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BC" w:rsidRPr="002A1F1D" w:rsidRDefault="00DE7F14">
      <w:pPr>
        <w:rPr>
          <w:rFonts w:asciiTheme="minorHAnsi" w:hAnsiTheme="minorHAnsi"/>
        </w:rPr>
      </w:pPr>
      <w:r>
        <w:rPr>
          <w:rFonts w:asciiTheme="minorHAnsi" w:hAnsiTheme="minorHAnsi"/>
          <w:noProof/>
          <w:lang w:eastAsia="en-US"/>
        </w:rPr>
        <w:pict>
          <v:rect id="Rectangle 4" o:spid="_x0000_s1026" style="position:absolute;margin-left:-22.85pt;margin-top:6.85pt;width:513pt;height:63pt;z-index:-251655168;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" fillcolor="#4f81bd [3204]" strokecolor="#4579b8 [3044]">
            <v:fill color2="#a7bfde [1620]" rotate="t" type="gradient">
              <o:fill v:ext="view" type="gradientUnscaled"/>
            </v:fill>
            <v:shadow on="t" opacity="22937f" origin=",.5" offset="0,.63889mm"/>
            <v:path arrowok="t"/>
          </v:rect>
        </w:pict>
      </w:r>
      <w:r>
        <w:rPr>
          <w:rFonts w:asciiTheme="minorHAnsi" w:hAnsiTheme="minorHAnsi"/>
          <w:noProof/>
          <w:lang w:eastAsia="en-US"/>
        </w:rPr>
        <w:pict>
          <v:shapetype id="_x0000_t202" coordsize="21600,21600" o:spt="202" path="m,l,21600r21600,l21600,xe">
            <v:stroke joinstyle="miter"/>
            <v:path gradientshapeok="t" o:connecttype="rect"/>
          </v:shapetype>
          <v:shape id="Text Box 2" o:spid="_x0000_s1029" type="#_x0000_t202" style="position:absolute;margin-left:29.25pt;margin-top:7.4pt;width:441pt;height:5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" filled="f" stroked="f">
            <v:path arrowok="t"/>
            <v:textbox>
              <w:txbxContent>
                <w:p w:rsidR="002570A8" w:rsidRPr="00E37A9B" w:rsidRDefault="002570A8" w:rsidP="00AD73BC">
                  <w:pPr>
                    <w:jc w:val="center"/>
                    <w:rPr>
                      <w:sz w:val="44"/>
                      <w:szCs w:val="44"/>
                    </w:rPr>
                  </w:pPr>
                  <w:r w:rsidRPr="00E37A9B">
                    <w:rPr>
                      <w:sz w:val="44"/>
                      <w:szCs w:val="44"/>
                    </w:rPr>
                    <w:t>QUIET SKIES</w:t>
                  </w:r>
                </w:p>
                <w:p w:rsidR="002570A8" w:rsidRPr="00E37A9B" w:rsidRDefault="002570A8" w:rsidP="00AD73BC">
                  <w:pPr>
                    <w:jc w:val="center"/>
                    <w:rPr>
                      <w:color w:val="FFFFFF" w:themeColor="background1"/>
                      <w:sz w:val="28"/>
                      <w:szCs w:val="28"/>
                    </w:rPr>
                  </w:pPr>
                  <w:r w:rsidRPr="00E37A9B">
                    <w:rPr>
                      <w:sz w:val="28"/>
                      <w:szCs w:val="28"/>
                    </w:rPr>
                    <w:t>Over San Juan County</w:t>
                  </w:r>
                </w:p>
              </w:txbxContent>
            </v:textbox>
            <w10:wrap type="square"/>
          </v:shape>
        </w:pict>
      </w:r>
    </w:p>
    <w:p w:rsidR="00AD73BC" w:rsidRPr="002A1F1D" w:rsidRDefault="00AD73BC">
      <w:pPr>
        <w:rPr>
          <w:rFonts w:asciiTheme="minorHAnsi" w:hAnsiTheme="minorHAnsi"/>
        </w:rPr>
      </w:pPr>
    </w:p>
    <w:p w:rsidR="00E6384F" w:rsidRPr="002A1F1D" w:rsidRDefault="00E6384F">
      <w:pPr>
        <w:rPr>
          <w:rFonts w:asciiTheme="minorHAnsi" w:hAnsiTheme="minorHAnsi"/>
        </w:rPr>
      </w:pPr>
    </w:p>
    <w:p w:rsidR="00AD73BC" w:rsidRPr="002A1F1D" w:rsidRDefault="00AD73BC">
      <w:pPr>
        <w:rPr>
          <w:rFonts w:asciiTheme="minorHAnsi" w:hAnsiTheme="minorHAnsi"/>
        </w:rPr>
      </w:pPr>
    </w:p>
    <w:p w:rsidR="00AD73BC" w:rsidRPr="002A1F1D" w:rsidRDefault="003720F6">
      <w:pPr>
        <w:rPr>
          <w:rFonts w:asciiTheme="minorHAnsi" w:hAnsiTheme="minorHAnsi"/>
        </w:rPr>
      </w:pPr>
      <w:r w:rsidRPr="002A1F1D">
        <w:rPr>
          <w:rFonts w:asciiTheme="minorHAnsi" w:hAnsiTheme="minorHAnsi"/>
          <w:noProof/>
          <w:lang w:eastAsia="en-US"/>
        </w:rPr>
        <w:drawing>
          <wp:anchor distT="0" distB="0" distL="114300" distR="114300" simplePos="0" relativeHeight="251662336" behindDoc="0" locked="0" layoutInCell="1" allowOverlap="1">
            <wp:simplePos x="0" y="0"/>
            <wp:positionH relativeFrom="margin">
              <wp:posOffset>-291465</wp:posOffset>
            </wp:positionH>
            <wp:positionV relativeFrom="margin">
              <wp:posOffset>916940</wp:posOffset>
            </wp:positionV>
            <wp:extent cx="6515100" cy="1252855"/>
            <wp:effectExtent l="0" t="0" r="12700" b="0"/>
            <wp:wrapSquare wrapText="bothSides"/>
            <wp:docPr id="3" name="Picture 3" descr="Macintosh HD:Users:SBRYM:Pictures:iPhoto Library:Modified:2014:Jun 26, 2014:IMG_056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BRYM:Pictures:iPhoto Library:Modified:2014:Jun 26, 2014:IMG_0561_2.JPG"/>
                    <pic:cNvPicPr>
                      <a:picLocks noChangeAspect="1" noChangeArrowheads="1"/>
                    </pic:cNvPicPr>
                  </pic:nvPicPr>
                  <pic:blipFill>
                    <a:blip r:embed="rId8"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5100" cy="125285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AD73BC" w:rsidRPr="002A1F1D" w:rsidRDefault="00AD73BC" w:rsidP="006E14AA">
      <w:pPr>
        <w:jc w:val="center"/>
        <w:rPr>
          <w:rFonts w:asciiTheme="minorHAnsi" w:hAnsiTheme="minorHAnsi"/>
        </w:rPr>
      </w:pPr>
    </w:p>
    <w:p w:rsidR="00BB299E" w:rsidRDefault="00BB299E" w:rsidP="003E13B1">
      <w:pPr>
        <w:jc w:val="center"/>
        <w:rPr>
          <w:rFonts w:asciiTheme="minorHAnsi" w:hAnsiTheme="minorHAnsi"/>
          <w:b/>
        </w:rPr>
      </w:pPr>
    </w:p>
    <w:p w:rsidR="00020472" w:rsidRPr="00CE3873" w:rsidRDefault="00D90F32" w:rsidP="00D90F32">
      <w:pPr>
        <w:spacing w:line="360" w:lineRule="auto"/>
        <w:rPr>
          <w:rFonts w:asciiTheme="minorHAnsi" w:hAnsiTheme="minorHAnsi"/>
          <w:b/>
        </w:rPr>
      </w:pPr>
      <w:r>
        <w:rPr>
          <w:rFonts w:asciiTheme="minorHAnsi" w:hAnsiTheme="minorHAnsi"/>
          <w:b/>
        </w:rPr>
        <w:t xml:space="preserve">&gt;&gt;&gt;&gt;&gt; </w:t>
      </w:r>
      <w:r w:rsidR="009476D6">
        <w:rPr>
          <w:rFonts w:asciiTheme="minorHAnsi" w:hAnsiTheme="minorHAnsi"/>
          <w:b/>
        </w:rPr>
        <w:t>The following is text that was used as background when responding to the Scoping period for the Environmental Impact Study in 201</w:t>
      </w:r>
      <w:r w:rsidR="00386314">
        <w:rPr>
          <w:rFonts w:asciiTheme="minorHAnsi" w:hAnsiTheme="minorHAnsi"/>
          <w:b/>
        </w:rPr>
        <w:t>4</w:t>
      </w:r>
      <w:r w:rsidR="009476D6">
        <w:rPr>
          <w:rFonts w:asciiTheme="minorHAnsi" w:hAnsiTheme="minorHAnsi"/>
          <w:b/>
        </w:rPr>
        <w:t xml:space="preserve">.  This text is </w:t>
      </w:r>
      <w:r>
        <w:rPr>
          <w:rFonts w:asciiTheme="minorHAnsi" w:hAnsiTheme="minorHAnsi"/>
          <w:b/>
        </w:rPr>
        <w:t xml:space="preserve">still </w:t>
      </w:r>
      <w:r w:rsidR="009476D6">
        <w:rPr>
          <w:rFonts w:asciiTheme="minorHAnsi" w:hAnsiTheme="minorHAnsi"/>
          <w:b/>
        </w:rPr>
        <w:t xml:space="preserve">helpful in providing background, as well as sample text for letters you may wish to send to representatives.  Your ability to recount your personal experience is </w:t>
      </w:r>
      <w:r>
        <w:rPr>
          <w:rFonts w:asciiTheme="minorHAnsi" w:hAnsiTheme="minorHAnsi"/>
          <w:b/>
        </w:rPr>
        <w:t xml:space="preserve">very </w:t>
      </w:r>
      <w:r w:rsidR="009476D6">
        <w:rPr>
          <w:rFonts w:asciiTheme="minorHAnsi" w:hAnsiTheme="minorHAnsi"/>
          <w:b/>
        </w:rPr>
        <w:t>helpful.</w:t>
      </w:r>
    </w:p>
    <w:p w:rsidR="00C358EE" w:rsidRPr="00CE3873" w:rsidRDefault="00C358EE" w:rsidP="00C358EE">
      <w:pPr>
        <w:rPr>
          <w:rFonts w:asciiTheme="minorHAnsi" w:hAnsiTheme="minorHAnsi"/>
          <w:b/>
        </w:rPr>
      </w:pPr>
    </w:p>
    <w:p w:rsidR="00787A0B" w:rsidRPr="00CE3873" w:rsidRDefault="00787A0B" w:rsidP="00A8484A">
      <w:pPr>
        <w:pStyle w:val="ListParagraph"/>
        <w:numPr>
          <w:ilvl w:val="0"/>
          <w:numId w:val="5"/>
        </w:numPr>
        <w:rPr>
          <w:b/>
        </w:rPr>
      </w:pPr>
      <w:r w:rsidRPr="00CE3873">
        <w:rPr>
          <w:b/>
        </w:rPr>
        <w:t>Analysis</w:t>
      </w:r>
    </w:p>
    <w:p w:rsidR="00787A0B" w:rsidRPr="00CE3873" w:rsidRDefault="00787A0B" w:rsidP="00787A0B">
      <w:pPr>
        <w:rPr>
          <w:rFonts w:asciiTheme="minorHAnsi" w:hAnsiTheme="minorHAnsi"/>
          <w:b/>
        </w:rPr>
      </w:pPr>
    </w:p>
    <w:p w:rsidR="00787A0B" w:rsidRPr="00CE3873" w:rsidRDefault="00787A0B" w:rsidP="00787A0B">
      <w:pPr>
        <w:rPr>
          <w:rFonts w:asciiTheme="minorHAnsi" w:hAnsiTheme="minorHAnsi"/>
        </w:rPr>
      </w:pPr>
      <w:r w:rsidRPr="00CE3873">
        <w:rPr>
          <w:rFonts w:asciiTheme="minorHAnsi" w:hAnsiTheme="minorHAnsi"/>
        </w:rPr>
        <w:t xml:space="preserve">Analysis in the 2005 and 2012 </w:t>
      </w:r>
      <w:r w:rsidR="00754831" w:rsidRPr="00CE3873">
        <w:rPr>
          <w:rFonts w:asciiTheme="minorHAnsi" w:hAnsiTheme="minorHAnsi"/>
        </w:rPr>
        <w:t xml:space="preserve">Growler </w:t>
      </w:r>
      <w:r w:rsidRPr="00CE3873">
        <w:rPr>
          <w:rFonts w:asciiTheme="minorHAnsi" w:hAnsiTheme="minorHAnsi"/>
        </w:rPr>
        <w:t xml:space="preserve">Environmental Assessments (EAs) </w:t>
      </w:r>
      <w:r w:rsidR="002C3174" w:rsidRPr="00CE3873">
        <w:rPr>
          <w:rFonts w:asciiTheme="minorHAnsi" w:hAnsiTheme="minorHAnsi"/>
        </w:rPr>
        <w:t>was</w:t>
      </w:r>
      <w:r w:rsidRPr="00CE3873">
        <w:rPr>
          <w:rFonts w:asciiTheme="minorHAnsi" w:hAnsiTheme="minorHAnsi"/>
        </w:rPr>
        <w:t xml:space="preserve"> inadequate to support the findings. The Navy must enhance the analysis in order to support proposed actions in the </w:t>
      </w:r>
      <w:r w:rsidR="00C72606" w:rsidRPr="00CE3873">
        <w:rPr>
          <w:rFonts w:asciiTheme="minorHAnsi" w:hAnsiTheme="minorHAnsi"/>
        </w:rPr>
        <w:t>Environmental Impact Statement (</w:t>
      </w:r>
      <w:r w:rsidRPr="00CE3873">
        <w:rPr>
          <w:rFonts w:asciiTheme="minorHAnsi" w:hAnsiTheme="minorHAnsi"/>
        </w:rPr>
        <w:t>EIS</w:t>
      </w:r>
      <w:r w:rsidR="00C72606" w:rsidRPr="00CE3873">
        <w:rPr>
          <w:rFonts w:asciiTheme="minorHAnsi" w:hAnsiTheme="minorHAnsi"/>
        </w:rPr>
        <w:t>)</w:t>
      </w:r>
      <w:r w:rsidRPr="00CE3873">
        <w:rPr>
          <w:rFonts w:asciiTheme="minorHAnsi" w:hAnsiTheme="minorHAnsi"/>
        </w:rPr>
        <w:t>.</w:t>
      </w:r>
    </w:p>
    <w:p w:rsidR="00787A0B" w:rsidRPr="00CE3873" w:rsidRDefault="00787A0B" w:rsidP="00787A0B">
      <w:pPr>
        <w:spacing w:after="60"/>
        <w:contextualSpacing/>
        <w:rPr>
          <w:rFonts w:asciiTheme="minorHAnsi" w:hAnsiTheme="minorHAnsi"/>
        </w:rPr>
      </w:pPr>
    </w:p>
    <w:p w:rsidR="009476D6" w:rsidRPr="009476D6" w:rsidRDefault="00787A0B" w:rsidP="00CE3873">
      <w:pPr>
        <w:pStyle w:val="ListParagraph"/>
        <w:numPr>
          <w:ilvl w:val="0"/>
          <w:numId w:val="2"/>
        </w:numPr>
        <w:spacing w:after="60"/>
        <w:ind w:left="720"/>
        <w:contextualSpacing w:val="0"/>
        <w:rPr>
          <w:b/>
          <w:u w:val="single"/>
        </w:rPr>
      </w:pPr>
      <w:r w:rsidRPr="00CE3873">
        <w:t>In the 2012 E</w:t>
      </w:r>
      <w:r w:rsidR="009476D6">
        <w:t>nvironmental Analysis</w:t>
      </w:r>
      <w:r w:rsidR="00D90F32">
        <w:t xml:space="preserve"> (EA) </w:t>
      </w:r>
      <w:r w:rsidRPr="00CE3873">
        <w:t xml:space="preserve">, </w:t>
      </w:r>
      <w:r w:rsidRPr="009476D6">
        <w:rPr>
          <w:u w:val="single"/>
        </w:rPr>
        <w:t>Figure 3-4, Projected 2013 DNL Noise Contours for Ault Field and OLF Coupeville</w:t>
      </w:r>
      <w:r w:rsidRPr="00CE3873">
        <w:t xml:space="preserve"> indicates that San Juan County (SJC) is outside the affected area. This does not reflect citizen experience. </w:t>
      </w:r>
      <w:r w:rsidR="00DB43E5" w:rsidRPr="00CE3873">
        <w:t xml:space="preserve">We </w:t>
      </w:r>
      <w:r w:rsidR="00AC28BE" w:rsidRPr="00CE3873">
        <w:t>experience</w:t>
      </w:r>
      <w:r w:rsidR="00DB43E5" w:rsidRPr="00CE3873">
        <w:t xml:space="preserve"> Growler activity </w:t>
      </w:r>
      <w:r w:rsidR="00AC28BE" w:rsidRPr="00CE3873">
        <w:t xml:space="preserve">that </w:t>
      </w:r>
      <w:r w:rsidR="00DB43E5" w:rsidRPr="00CE3873">
        <w:t xml:space="preserve">is loud and disruptive. </w:t>
      </w:r>
      <w:r w:rsidR="00282278" w:rsidRPr="00CE3873">
        <w:t>P</w:t>
      </w:r>
      <w:r w:rsidR="00DB43E5" w:rsidRPr="00CE3873">
        <w:t>ossible factor</w:t>
      </w:r>
      <w:r w:rsidR="00282278" w:rsidRPr="00CE3873">
        <w:t>s may include flights at lower elevation than</w:t>
      </w:r>
      <w:r w:rsidR="00DB43E5" w:rsidRPr="00CE3873">
        <w:t xml:space="preserve"> </w:t>
      </w:r>
      <w:r w:rsidR="00282278" w:rsidRPr="00CE3873">
        <w:t xml:space="preserve">assumed and </w:t>
      </w:r>
      <w:r w:rsidR="00DB43E5" w:rsidRPr="00CE3873">
        <w:t xml:space="preserve">ducting of jet noise between water and clouds. </w:t>
      </w:r>
      <w:r w:rsidR="00282278" w:rsidRPr="00CE3873">
        <w:t>It is good engineering practice to verify c</w:t>
      </w:r>
      <w:r w:rsidRPr="00CE3873">
        <w:t xml:space="preserve">omputer simulations </w:t>
      </w:r>
      <w:r w:rsidR="00282278" w:rsidRPr="00CE3873">
        <w:t>with</w:t>
      </w:r>
      <w:r w:rsidRPr="00CE3873">
        <w:t xml:space="preserve"> actual measurements. </w:t>
      </w:r>
    </w:p>
    <w:p w:rsidR="004E2054" w:rsidRPr="009476D6" w:rsidRDefault="00787A0B" w:rsidP="00CE3873">
      <w:pPr>
        <w:pStyle w:val="ListParagraph"/>
        <w:numPr>
          <w:ilvl w:val="0"/>
          <w:numId w:val="2"/>
        </w:numPr>
        <w:spacing w:after="60"/>
        <w:ind w:left="720"/>
        <w:contextualSpacing w:val="0"/>
      </w:pPr>
      <w:r w:rsidRPr="00CE3873">
        <w:t xml:space="preserve">Sound measurements and analysis </w:t>
      </w:r>
      <w:r w:rsidR="00AC1049" w:rsidRPr="00CE3873">
        <w:t xml:space="preserve">in the </w:t>
      </w:r>
      <w:r w:rsidR="009476D6">
        <w:t>2012 Environmental Analysis</w:t>
      </w:r>
      <w:r w:rsidRPr="00CE3873">
        <w:t xml:space="preserve"> </w:t>
      </w:r>
      <w:r w:rsidR="009476D6">
        <w:t>(EA)</w:t>
      </w:r>
      <w:r w:rsidRPr="00CE3873">
        <w:t xml:space="preserve">used the A Weighting. This </w:t>
      </w:r>
      <w:r w:rsidR="008012E5" w:rsidRPr="00CE3873">
        <w:t>approximates the</w:t>
      </w:r>
      <w:r w:rsidRPr="00CE3873">
        <w:t xml:space="preserve"> response </w:t>
      </w:r>
      <w:r w:rsidR="008012E5" w:rsidRPr="00CE3873">
        <w:t xml:space="preserve">of the human ear </w:t>
      </w:r>
      <w:r w:rsidRPr="00CE3873">
        <w:t xml:space="preserve">and </w:t>
      </w:r>
      <w:r w:rsidR="002C3174" w:rsidRPr="00CE3873">
        <w:t xml:space="preserve">according to the cited </w:t>
      </w:r>
      <w:r w:rsidR="0045357D" w:rsidRPr="00CE3873">
        <w:t>studies</w:t>
      </w:r>
      <w:r w:rsidR="002C3174" w:rsidRPr="00CE3873">
        <w:t xml:space="preserve"> </w:t>
      </w:r>
      <w:r w:rsidR="00F816B9" w:rsidRPr="00CE3873">
        <w:t xml:space="preserve">in the EAs </w:t>
      </w:r>
      <w:r w:rsidRPr="00CE3873">
        <w:t>i</w:t>
      </w:r>
      <w:r w:rsidR="00AC1049" w:rsidRPr="00CE3873">
        <w:t xml:space="preserve">s </w:t>
      </w:r>
      <w:r w:rsidR="008012E5" w:rsidRPr="00CE3873">
        <w:t>linked</w:t>
      </w:r>
      <w:r w:rsidR="00F816B9" w:rsidRPr="009476D6">
        <w:rPr>
          <w:color w:val="404040"/>
          <w:sz w:val="28"/>
          <w:szCs w:val="28"/>
        </w:rPr>
        <w:t xml:space="preserve"> </w:t>
      </w:r>
      <w:r w:rsidR="00AC1049" w:rsidRPr="00CE3873">
        <w:t xml:space="preserve">to </w:t>
      </w:r>
      <w:r w:rsidR="00F65E27" w:rsidRPr="00CE3873">
        <w:t xml:space="preserve">hearing loss and </w:t>
      </w:r>
      <w:r w:rsidR="00AC1049" w:rsidRPr="00CE3873">
        <w:t>annoyance. Growler engine</w:t>
      </w:r>
      <w:r w:rsidRPr="00CE3873">
        <w:t xml:space="preserve"> noise has a signature low frequency component that is ignored by A Weighting. There is substantial evidence that low frequency sounds have deleterious health impacts beyond annoyance</w:t>
      </w:r>
      <w:r w:rsidR="00F65E27" w:rsidRPr="00CE3873">
        <w:t xml:space="preserve"> as addressed in other comments</w:t>
      </w:r>
      <w:r w:rsidRPr="00CE3873">
        <w:t xml:space="preserve">. Growler sound measurement with C Weighting, which includes most of the low frequency spectrum, is expected to be </w:t>
      </w:r>
      <w:r w:rsidR="00903FA2" w:rsidRPr="00CE3873">
        <w:t xml:space="preserve">10 to 20 </w:t>
      </w:r>
      <w:r w:rsidRPr="00CE3873">
        <w:t>dB higher than A Weighting.</w:t>
      </w:r>
      <w:r w:rsidR="00AC1049" w:rsidRPr="00CE3873">
        <w:t xml:space="preserve"> We </w:t>
      </w:r>
      <w:r w:rsidR="00754831" w:rsidRPr="00CE3873">
        <w:t>believe</w:t>
      </w:r>
      <w:r w:rsidR="00AC1049" w:rsidRPr="00CE3873">
        <w:t xml:space="preserve"> that C Weighting would </w:t>
      </w:r>
      <w:r w:rsidR="00DF69A2" w:rsidRPr="00CE3873">
        <w:t>also indicate</w:t>
      </w:r>
      <w:r w:rsidR="00AC1049" w:rsidRPr="00CE3873">
        <w:t xml:space="preserve"> that the Growler </w:t>
      </w:r>
      <w:r w:rsidR="00F65E27" w:rsidRPr="00CE3873">
        <w:t xml:space="preserve">events are </w:t>
      </w:r>
      <w:r w:rsidR="00AC1049" w:rsidRPr="00CE3873">
        <w:t>louder than the</w:t>
      </w:r>
      <w:r w:rsidR="00DF69A2" w:rsidRPr="00CE3873">
        <w:t xml:space="preserve"> Prowler</w:t>
      </w:r>
      <w:r w:rsidR="00AC1049" w:rsidRPr="00CE3873">
        <w:t>. A fundamental assumption in the EAs, that the Growler is quieter</w:t>
      </w:r>
      <w:r w:rsidR="00DF69A2" w:rsidRPr="00CE3873">
        <w:t>,</w:t>
      </w:r>
      <w:r w:rsidR="00AC1049" w:rsidRPr="00CE3873">
        <w:t xml:space="preserve"> is incorrect.</w:t>
      </w:r>
      <w:r w:rsidRPr="00CE3873">
        <w:t xml:space="preserve"> </w:t>
      </w:r>
      <w:r w:rsidR="00F816B9" w:rsidRPr="009476D6">
        <w:t>Reference:</w:t>
      </w:r>
      <w:r w:rsidR="004E2054" w:rsidRPr="009476D6">
        <w:t xml:space="preserve"> </w:t>
      </w:r>
    </w:p>
    <w:p w:rsidR="00F816B9" w:rsidRPr="00CE3873" w:rsidRDefault="00F816B9" w:rsidP="00CE3873">
      <w:pPr>
        <w:ind w:left="720"/>
        <w:rPr>
          <w:rFonts w:asciiTheme="minorHAnsi" w:hAnsiTheme="minorHAnsi" w:cstheme="minorBidi"/>
          <w:sz w:val="18"/>
          <w:szCs w:val="18"/>
          <w:lang w:eastAsia="en-US"/>
        </w:rPr>
      </w:pPr>
      <w:r w:rsidRPr="00CE3873">
        <w:rPr>
          <w:rFonts w:asciiTheme="minorHAnsi" w:hAnsiTheme="minorHAnsi" w:cstheme="minorBidi"/>
          <w:sz w:val="18"/>
          <w:szCs w:val="18"/>
          <w:lang w:eastAsia="en-US"/>
        </w:rPr>
        <w:t>Low Frequency Noise Study</w:t>
      </w:r>
      <w:r w:rsidR="004E2054" w:rsidRPr="00CE3873">
        <w:rPr>
          <w:rFonts w:asciiTheme="minorHAnsi" w:hAnsiTheme="minorHAnsi" w:cstheme="minorBidi"/>
          <w:sz w:val="18"/>
          <w:szCs w:val="18"/>
          <w:lang w:eastAsia="en-US"/>
        </w:rPr>
        <w:t xml:space="preserve">; </w:t>
      </w:r>
      <w:proofErr w:type="spellStart"/>
      <w:r w:rsidR="004E2054" w:rsidRPr="00CE3873">
        <w:rPr>
          <w:rFonts w:asciiTheme="minorHAnsi" w:hAnsiTheme="minorHAnsi" w:cstheme="minorBidi"/>
          <w:sz w:val="18"/>
          <w:szCs w:val="18"/>
          <w:lang w:eastAsia="en-US"/>
        </w:rPr>
        <w:t>Hodgdon</w:t>
      </w:r>
      <w:proofErr w:type="spellEnd"/>
      <w:r w:rsidR="004E2054" w:rsidRPr="00CE3873">
        <w:rPr>
          <w:rFonts w:asciiTheme="minorHAnsi" w:hAnsiTheme="minorHAnsi" w:cstheme="minorBidi"/>
          <w:sz w:val="18"/>
          <w:szCs w:val="18"/>
          <w:lang w:eastAsia="en-US"/>
        </w:rPr>
        <w:t xml:space="preserve">, </w:t>
      </w:r>
      <w:proofErr w:type="spellStart"/>
      <w:r w:rsidR="004E2054" w:rsidRPr="00CE3873">
        <w:rPr>
          <w:rFonts w:asciiTheme="minorHAnsi" w:hAnsiTheme="minorHAnsi" w:cstheme="minorBidi"/>
          <w:sz w:val="18"/>
          <w:szCs w:val="18"/>
          <w:lang w:eastAsia="en-US"/>
        </w:rPr>
        <w:t>Atchley</w:t>
      </w:r>
      <w:proofErr w:type="spellEnd"/>
      <w:r w:rsidR="004E2054" w:rsidRPr="00CE3873">
        <w:rPr>
          <w:rFonts w:asciiTheme="minorHAnsi" w:hAnsiTheme="minorHAnsi" w:cstheme="minorBidi"/>
          <w:sz w:val="18"/>
          <w:szCs w:val="18"/>
          <w:lang w:eastAsia="en-US"/>
        </w:rPr>
        <w:t>, Bernhard; April 2007 http://web.mit.edu/aeroastro/partner/reports/proj1/lfnreport-2007-001.pdf</w:t>
      </w:r>
    </w:p>
    <w:p w:rsidR="004E2054" w:rsidRPr="00CE3873" w:rsidRDefault="004E2054" w:rsidP="00CE3873">
      <w:pPr>
        <w:ind w:left="720"/>
        <w:rPr>
          <w:rFonts w:asciiTheme="minorHAnsi" w:hAnsiTheme="minorHAnsi" w:cstheme="minorBidi"/>
          <w:sz w:val="18"/>
          <w:szCs w:val="18"/>
          <w:lang w:eastAsia="en-US"/>
        </w:rPr>
      </w:pPr>
    </w:p>
    <w:p w:rsidR="00AD19E9" w:rsidRPr="009476D6" w:rsidRDefault="00787A0B" w:rsidP="00CE3873">
      <w:pPr>
        <w:pStyle w:val="ListParagraph"/>
        <w:numPr>
          <w:ilvl w:val="0"/>
          <w:numId w:val="2"/>
        </w:numPr>
        <w:spacing w:after="60"/>
        <w:ind w:left="720"/>
        <w:contextualSpacing w:val="0"/>
      </w:pPr>
      <w:r w:rsidRPr="00CE3873">
        <w:lastRenderedPageBreak/>
        <w:t>For decades studies of airport noise have used the Day-Night Average (</w:t>
      </w:r>
      <w:proofErr w:type="spellStart"/>
      <w:r w:rsidRPr="00CE3873">
        <w:t>Ldn</w:t>
      </w:r>
      <w:proofErr w:type="spellEnd"/>
      <w:r w:rsidRPr="00CE3873">
        <w:t>) metric for assessing impacts. This may be appropriate for airports with typical operations 16 hours a day, 7 days a week. The noise experienced during Growler training flights is intermittent</w:t>
      </w:r>
      <w:r w:rsidR="00BD5043" w:rsidRPr="00CE3873">
        <w:t>. We have days without activity</w:t>
      </w:r>
      <w:r w:rsidR="00E6026A" w:rsidRPr="00CE3873">
        <w:t xml:space="preserve">. It </w:t>
      </w:r>
      <w:r w:rsidR="000A3BF2" w:rsidRPr="00CE3873">
        <w:t xml:space="preserve">occurs </w:t>
      </w:r>
      <w:r w:rsidRPr="00CE3873">
        <w:t>in a region with very low background noise</w:t>
      </w:r>
      <w:r w:rsidR="00E6026A" w:rsidRPr="00CE3873">
        <w:t xml:space="preserve"> </w:t>
      </w:r>
      <w:r w:rsidR="003962B7" w:rsidRPr="00CE3873">
        <w:t xml:space="preserve">of </w:t>
      </w:r>
      <w:r w:rsidR="00E6026A" w:rsidRPr="009476D6">
        <w:rPr>
          <w:szCs w:val="20"/>
        </w:rPr>
        <w:t>35 – 45 dBA (outside measurement)</w:t>
      </w:r>
      <w:r w:rsidRPr="00CE3873">
        <w:t xml:space="preserve">. </w:t>
      </w:r>
      <w:r w:rsidR="00B76D68" w:rsidRPr="00CE3873">
        <w:t>This is lower than the “quiet suburban neighborhood” backgroun</w:t>
      </w:r>
      <w:r w:rsidR="001062C2" w:rsidRPr="00CE3873">
        <w:t>d noise level cited in the Wyle</w:t>
      </w:r>
      <w:r w:rsidR="00B76D68" w:rsidRPr="00CE3873">
        <w:t xml:space="preserve"> report for the 2012 EA. </w:t>
      </w:r>
      <w:r w:rsidRPr="00CE3873">
        <w:t xml:space="preserve">The “startle factor” is a component of the adverse health impacts that would be </w:t>
      </w:r>
      <w:r w:rsidR="00037F8A" w:rsidRPr="00CE3873">
        <w:t xml:space="preserve">better </w:t>
      </w:r>
      <w:r w:rsidR="000A3BF2" w:rsidRPr="00CE3873">
        <w:t>represented</w:t>
      </w:r>
      <w:r w:rsidRPr="00CE3873">
        <w:t xml:space="preserve"> by a </w:t>
      </w:r>
      <w:r w:rsidR="000A3BF2" w:rsidRPr="00CE3873">
        <w:t>short duration</w:t>
      </w:r>
      <w:r w:rsidRPr="00CE3873">
        <w:t xml:space="preserve"> noise measurement. </w:t>
      </w:r>
      <w:r w:rsidR="00AD19E9" w:rsidRPr="009476D6">
        <w:t>Reference:</w:t>
      </w:r>
    </w:p>
    <w:p w:rsidR="00895F71" w:rsidRPr="00CE3873" w:rsidRDefault="000469D5" w:rsidP="00CE3873">
      <w:pPr>
        <w:spacing w:after="60"/>
        <w:ind w:left="720"/>
        <w:rPr>
          <w:rFonts w:asciiTheme="minorHAnsi" w:hAnsiTheme="minorHAnsi" w:cstheme="minorBidi"/>
          <w:sz w:val="18"/>
          <w:szCs w:val="18"/>
          <w:lang w:eastAsia="en-US"/>
        </w:rPr>
      </w:pPr>
      <w:proofErr w:type="spellStart"/>
      <w:r w:rsidRPr="00CE3873">
        <w:rPr>
          <w:rFonts w:asciiTheme="minorHAnsi" w:hAnsiTheme="minorHAnsi" w:cstheme="minorBidi"/>
          <w:sz w:val="18"/>
          <w:szCs w:val="18"/>
          <w:lang w:eastAsia="en-US"/>
        </w:rPr>
        <w:t>Mestre</w:t>
      </w:r>
      <w:proofErr w:type="spellEnd"/>
      <w:r w:rsidRPr="00CE3873">
        <w:rPr>
          <w:rFonts w:asciiTheme="minorHAnsi" w:hAnsiTheme="minorHAnsi" w:cstheme="minorBidi"/>
          <w:sz w:val="18"/>
          <w:szCs w:val="18"/>
          <w:lang w:eastAsia="en-US"/>
        </w:rPr>
        <w:t xml:space="preserve">, V., et. al,: </w:t>
      </w:r>
      <w:r w:rsidR="00787A0B" w:rsidRPr="00CE3873">
        <w:rPr>
          <w:rFonts w:asciiTheme="minorHAnsi" w:hAnsiTheme="minorHAnsi" w:cstheme="minorBidi"/>
          <w:sz w:val="18"/>
          <w:szCs w:val="18"/>
          <w:lang w:eastAsia="en-US"/>
        </w:rPr>
        <w:t>Technical Support For Day/Night Average Sound Level (Dnl) Replacement Metric Research</w:t>
      </w:r>
      <w:r w:rsidR="00E2559B" w:rsidRPr="00CE3873">
        <w:rPr>
          <w:rFonts w:asciiTheme="minorHAnsi" w:hAnsiTheme="minorHAnsi" w:cstheme="minorBidi"/>
          <w:sz w:val="18"/>
          <w:szCs w:val="18"/>
          <w:lang w:eastAsia="en-US"/>
        </w:rPr>
        <w:t>, Final Report, 14 June 2011, Section 6.1, last paragraph.</w:t>
      </w:r>
    </w:p>
    <w:p w:rsidR="004E2054" w:rsidRPr="009476D6" w:rsidRDefault="00787A0B" w:rsidP="004E2054">
      <w:pPr>
        <w:pStyle w:val="ListParagraph"/>
        <w:numPr>
          <w:ilvl w:val="0"/>
          <w:numId w:val="2"/>
        </w:numPr>
        <w:spacing w:after="60"/>
        <w:ind w:left="720"/>
        <w:contextualSpacing w:val="0"/>
        <w:rPr>
          <w:b/>
        </w:rPr>
      </w:pPr>
      <w:r w:rsidRPr="00CE3873">
        <w:t xml:space="preserve">We understand that noise measurements and projections </w:t>
      </w:r>
      <w:r w:rsidR="00AC1049" w:rsidRPr="00CE3873">
        <w:t xml:space="preserve">in the EAs </w:t>
      </w:r>
      <w:r w:rsidRPr="00CE3873">
        <w:t xml:space="preserve">assume that afterburners are not in use. We </w:t>
      </w:r>
      <w:r w:rsidR="001D3FC3" w:rsidRPr="00CE3873">
        <w:t xml:space="preserve">understand </w:t>
      </w:r>
      <w:r w:rsidRPr="00CE3873">
        <w:t xml:space="preserve">that afterburners are used at times </w:t>
      </w:r>
      <w:r w:rsidR="001D3FC3" w:rsidRPr="00CE3873">
        <w:t>including takeoffs and FCLPs</w:t>
      </w:r>
      <w:r w:rsidRPr="00CE3873">
        <w:t xml:space="preserve">. </w:t>
      </w:r>
    </w:p>
    <w:p w:rsidR="004E2054" w:rsidRPr="00CE3873" w:rsidRDefault="004E2054" w:rsidP="004E2054">
      <w:pPr>
        <w:spacing w:after="60"/>
        <w:ind w:left="720"/>
        <w:rPr>
          <w:rFonts w:asciiTheme="minorHAnsi" w:hAnsiTheme="minorHAnsi"/>
          <w:b/>
        </w:rPr>
      </w:pPr>
    </w:p>
    <w:p w:rsidR="00AD19E9" w:rsidRPr="00CE3873" w:rsidRDefault="00CE3873" w:rsidP="00A8484A">
      <w:pPr>
        <w:pStyle w:val="ListParagraph"/>
        <w:numPr>
          <w:ilvl w:val="0"/>
          <w:numId w:val="5"/>
        </w:numPr>
        <w:rPr>
          <w:b/>
        </w:rPr>
      </w:pPr>
      <w:r>
        <w:rPr>
          <w:b/>
          <w:szCs w:val="20"/>
        </w:rPr>
        <w:t>Health Effects R</w:t>
      </w:r>
      <w:r w:rsidR="003E7BD6" w:rsidRPr="00CE3873">
        <w:rPr>
          <w:b/>
          <w:szCs w:val="20"/>
        </w:rPr>
        <w:t xml:space="preserve">elated to Startle Reaction </w:t>
      </w:r>
      <w:r w:rsidR="005254EC" w:rsidRPr="00CE3873">
        <w:rPr>
          <w:b/>
          <w:szCs w:val="20"/>
        </w:rPr>
        <w:t>from</w:t>
      </w:r>
      <w:r w:rsidR="003E7BD6" w:rsidRPr="00CE3873">
        <w:rPr>
          <w:b/>
          <w:szCs w:val="20"/>
        </w:rPr>
        <w:t xml:space="preserve"> </w:t>
      </w:r>
      <w:r>
        <w:rPr>
          <w:b/>
          <w:szCs w:val="20"/>
        </w:rPr>
        <w:t>Growler T</w:t>
      </w:r>
      <w:r w:rsidR="005254EC" w:rsidRPr="00CE3873">
        <w:rPr>
          <w:b/>
          <w:szCs w:val="20"/>
        </w:rPr>
        <w:t xml:space="preserve">raining </w:t>
      </w:r>
    </w:p>
    <w:p w:rsidR="00AD19E9" w:rsidRPr="00CE3873" w:rsidRDefault="00AD19E9" w:rsidP="00AD19E9">
      <w:pPr>
        <w:rPr>
          <w:rFonts w:asciiTheme="minorHAnsi" w:hAnsiTheme="minorHAnsi"/>
          <w:b/>
        </w:rPr>
      </w:pPr>
    </w:p>
    <w:p w:rsidR="003E7BD6" w:rsidRPr="00CE3873" w:rsidRDefault="003E7BD6" w:rsidP="003E7BD6">
      <w:pPr>
        <w:rPr>
          <w:rFonts w:asciiTheme="minorHAnsi" w:hAnsiTheme="minorHAnsi"/>
          <w:szCs w:val="20"/>
        </w:rPr>
      </w:pPr>
      <w:r w:rsidRPr="00CE3873">
        <w:rPr>
          <w:rFonts w:asciiTheme="minorHAnsi" w:hAnsiTheme="minorHAnsi"/>
          <w:szCs w:val="20"/>
        </w:rPr>
        <w:t>San Juan County has a low background noise of 3</w:t>
      </w:r>
      <w:r w:rsidR="009F3D7C" w:rsidRPr="00CE3873">
        <w:rPr>
          <w:rFonts w:asciiTheme="minorHAnsi" w:hAnsiTheme="minorHAnsi"/>
          <w:szCs w:val="20"/>
        </w:rPr>
        <w:t>5</w:t>
      </w:r>
      <w:r w:rsidRPr="00CE3873">
        <w:rPr>
          <w:rFonts w:asciiTheme="minorHAnsi" w:hAnsiTheme="minorHAnsi"/>
          <w:szCs w:val="20"/>
        </w:rPr>
        <w:t xml:space="preserve"> – </w:t>
      </w:r>
      <w:r w:rsidR="009F3D7C" w:rsidRPr="00CE3873">
        <w:rPr>
          <w:rFonts w:asciiTheme="minorHAnsi" w:hAnsiTheme="minorHAnsi"/>
          <w:szCs w:val="20"/>
        </w:rPr>
        <w:t>45</w:t>
      </w:r>
      <w:r w:rsidRPr="00CE3873">
        <w:rPr>
          <w:rFonts w:asciiTheme="minorHAnsi" w:hAnsiTheme="minorHAnsi"/>
          <w:szCs w:val="20"/>
        </w:rPr>
        <w:t xml:space="preserve"> dBA</w:t>
      </w:r>
      <w:r w:rsidR="009F3D7C" w:rsidRPr="00CE3873">
        <w:rPr>
          <w:rFonts w:asciiTheme="minorHAnsi" w:hAnsiTheme="minorHAnsi"/>
          <w:szCs w:val="20"/>
        </w:rPr>
        <w:t xml:space="preserve"> (outside)</w:t>
      </w:r>
      <w:r w:rsidR="003537E6" w:rsidRPr="00CE3873">
        <w:rPr>
          <w:rFonts w:asciiTheme="minorHAnsi" w:hAnsiTheme="minorHAnsi"/>
          <w:szCs w:val="20"/>
        </w:rPr>
        <w:t xml:space="preserve">.  </w:t>
      </w:r>
      <w:r w:rsidRPr="00CE3873">
        <w:rPr>
          <w:rFonts w:asciiTheme="minorHAnsi" w:hAnsiTheme="minorHAnsi"/>
          <w:szCs w:val="20"/>
        </w:rPr>
        <w:t xml:space="preserve">County residents are routinely exposed </w:t>
      </w:r>
      <w:r w:rsidR="009F3D7C" w:rsidRPr="00CE3873">
        <w:rPr>
          <w:rFonts w:asciiTheme="minorHAnsi" w:hAnsiTheme="minorHAnsi"/>
          <w:szCs w:val="20"/>
        </w:rPr>
        <w:t xml:space="preserve">90 </w:t>
      </w:r>
      <w:r w:rsidR="00FA031C" w:rsidRPr="00CE3873">
        <w:rPr>
          <w:rFonts w:asciiTheme="minorHAnsi" w:hAnsiTheme="minorHAnsi"/>
          <w:szCs w:val="20"/>
        </w:rPr>
        <w:t xml:space="preserve">– </w:t>
      </w:r>
      <w:r w:rsidR="009F3D7C" w:rsidRPr="00CE3873">
        <w:rPr>
          <w:rFonts w:asciiTheme="minorHAnsi" w:hAnsiTheme="minorHAnsi"/>
          <w:szCs w:val="20"/>
        </w:rPr>
        <w:t>114 dBA</w:t>
      </w:r>
      <w:r w:rsidR="00FA031C" w:rsidRPr="00CE3873">
        <w:rPr>
          <w:rFonts w:asciiTheme="minorHAnsi" w:hAnsiTheme="minorHAnsi"/>
          <w:szCs w:val="20"/>
        </w:rPr>
        <w:t xml:space="preserve"> (outside) blasts </w:t>
      </w:r>
      <w:r w:rsidRPr="00CE3873">
        <w:rPr>
          <w:rFonts w:asciiTheme="minorHAnsi" w:hAnsiTheme="minorHAnsi"/>
          <w:szCs w:val="20"/>
        </w:rPr>
        <w:t>of noise from Growler over flights and operations at Ault Field</w:t>
      </w:r>
      <w:r w:rsidR="008354D5" w:rsidRPr="00CE3873">
        <w:rPr>
          <w:rFonts w:asciiTheme="minorHAnsi" w:hAnsiTheme="minorHAnsi"/>
          <w:szCs w:val="20"/>
        </w:rPr>
        <w:t xml:space="preserve"> resulting in startle reactions. </w:t>
      </w:r>
      <w:r w:rsidRPr="00CE3873">
        <w:rPr>
          <w:rFonts w:asciiTheme="minorHAnsi" w:hAnsiTheme="minorHAnsi"/>
          <w:szCs w:val="20"/>
        </w:rPr>
        <w:t xml:space="preserve">This noise is perceived subconsciously by the human body as a danger signal. The body reacts with fight or flight response with resultant nervous, hormonal and vascular changes.  The jet noise experienced is not unlike the noise of an earthquake, a </w:t>
      </w:r>
      <w:r w:rsidR="00846611" w:rsidRPr="00CE3873">
        <w:rPr>
          <w:rFonts w:asciiTheme="minorHAnsi" w:hAnsiTheme="minorHAnsi"/>
          <w:szCs w:val="20"/>
        </w:rPr>
        <w:t>strong wind</w:t>
      </w:r>
      <w:r w:rsidRPr="00CE3873">
        <w:rPr>
          <w:rFonts w:asciiTheme="minorHAnsi" w:hAnsiTheme="minorHAnsi"/>
          <w:szCs w:val="20"/>
        </w:rPr>
        <w:t xml:space="preserve"> or a chimney fire.  Research shows that humans do not become accustomed to repeated noise at this</w:t>
      </w:r>
      <w:r w:rsidR="003537E6" w:rsidRPr="00CE3873">
        <w:rPr>
          <w:rFonts w:asciiTheme="minorHAnsi" w:hAnsiTheme="minorHAnsi"/>
          <w:szCs w:val="20"/>
        </w:rPr>
        <w:t xml:space="preserve"> </w:t>
      </w:r>
      <w:r w:rsidRPr="00CE3873">
        <w:rPr>
          <w:rFonts w:asciiTheme="minorHAnsi" w:hAnsiTheme="minorHAnsi"/>
          <w:szCs w:val="20"/>
        </w:rPr>
        <w:t>level.</w:t>
      </w:r>
    </w:p>
    <w:p w:rsidR="009E06EC" w:rsidRPr="00CE3873" w:rsidRDefault="009E06EC" w:rsidP="00723ABF">
      <w:pPr>
        <w:spacing w:beforeLines="1" w:afterLines="1"/>
        <w:rPr>
          <w:rFonts w:asciiTheme="minorHAnsi" w:hAnsiTheme="minorHAnsi" w:cstheme="minorBidi"/>
          <w:lang w:eastAsia="en-US"/>
        </w:rPr>
      </w:pPr>
    </w:p>
    <w:p w:rsidR="009E06EC" w:rsidRPr="00CE3873" w:rsidRDefault="009E06EC" w:rsidP="00E06412">
      <w:pPr>
        <w:spacing w:after="60"/>
        <w:rPr>
          <w:rFonts w:asciiTheme="minorHAnsi" w:hAnsiTheme="minorHAnsi" w:cstheme="minorBidi"/>
          <w:lang w:eastAsia="en-US"/>
        </w:rPr>
      </w:pPr>
      <w:r w:rsidRPr="00CE3873">
        <w:rPr>
          <w:rFonts w:asciiTheme="minorHAnsi" w:hAnsiTheme="minorHAnsi" w:cstheme="minorBidi"/>
          <w:lang w:eastAsia="en-US"/>
        </w:rPr>
        <w:t xml:space="preserve">References: </w:t>
      </w:r>
    </w:p>
    <w:p w:rsidR="009E06EC" w:rsidRPr="00CE3873" w:rsidRDefault="009E06EC" w:rsidP="00E06412">
      <w:pPr>
        <w:spacing w:after="60"/>
        <w:rPr>
          <w:rFonts w:asciiTheme="minorHAnsi" w:hAnsiTheme="minorHAnsi"/>
          <w:sz w:val="20"/>
          <w:szCs w:val="20"/>
        </w:rPr>
      </w:pPr>
      <w:r w:rsidRPr="00CE3873">
        <w:rPr>
          <w:rFonts w:asciiTheme="minorHAnsi" w:hAnsiTheme="minorHAnsi"/>
          <w:sz w:val="20"/>
          <w:szCs w:val="20"/>
        </w:rPr>
        <w:t>Kryter K: Physiological, Psychological, and Social Effects of Noise (pub 1115), National Aeronautics and Space Administration, Washington, pp. 535- 545, 1984.</w:t>
      </w:r>
    </w:p>
    <w:p w:rsidR="009E06EC" w:rsidRPr="00CE3873" w:rsidRDefault="009E06EC" w:rsidP="00E06412">
      <w:pPr>
        <w:spacing w:after="60"/>
        <w:rPr>
          <w:rFonts w:asciiTheme="minorHAnsi" w:hAnsiTheme="minorHAnsi"/>
          <w:sz w:val="20"/>
          <w:szCs w:val="20"/>
        </w:rPr>
      </w:pPr>
      <w:r w:rsidRPr="00CE3873">
        <w:rPr>
          <w:rFonts w:asciiTheme="minorHAnsi" w:hAnsiTheme="minorHAnsi"/>
          <w:sz w:val="20"/>
          <w:szCs w:val="20"/>
        </w:rPr>
        <w:t xml:space="preserve">Hall, FL., Birnie, SE, Taylor, SM, Palmer, JE: Direct Comparison of Community Response to Road Traffic Noise and To Aircraft Noise, J. </w:t>
      </w:r>
      <w:proofErr w:type="spellStart"/>
      <w:r w:rsidRPr="00CE3873">
        <w:rPr>
          <w:rFonts w:asciiTheme="minorHAnsi" w:hAnsiTheme="minorHAnsi"/>
          <w:sz w:val="20"/>
          <w:szCs w:val="20"/>
        </w:rPr>
        <w:t>Acoust</w:t>
      </w:r>
      <w:proofErr w:type="spellEnd"/>
      <w:r w:rsidRPr="00CE3873">
        <w:rPr>
          <w:rFonts w:asciiTheme="minorHAnsi" w:hAnsiTheme="minorHAnsi"/>
          <w:sz w:val="20"/>
          <w:szCs w:val="20"/>
        </w:rPr>
        <w:t>. Soc. Am. 70:1690-1698, 1981.</w:t>
      </w:r>
    </w:p>
    <w:p w:rsidR="009E06EC" w:rsidRPr="00CE3873" w:rsidRDefault="009E06EC" w:rsidP="00723ABF">
      <w:pPr>
        <w:spacing w:beforeLines="1" w:afterLines="1"/>
        <w:rPr>
          <w:rFonts w:asciiTheme="minorHAnsi" w:hAnsiTheme="minorHAnsi"/>
          <w:sz w:val="20"/>
          <w:szCs w:val="20"/>
        </w:rPr>
      </w:pPr>
    </w:p>
    <w:p w:rsidR="00162741" w:rsidRPr="00CE3873" w:rsidRDefault="00162741" w:rsidP="00723ABF">
      <w:pPr>
        <w:spacing w:beforeLines="1" w:afterLines="1"/>
        <w:rPr>
          <w:rFonts w:asciiTheme="minorHAnsi" w:hAnsiTheme="minorHAnsi"/>
          <w:b/>
          <w:szCs w:val="20"/>
        </w:rPr>
      </w:pPr>
    </w:p>
    <w:p w:rsidR="009E06EC" w:rsidRPr="00CE3873" w:rsidRDefault="00CE3873" w:rsidP="00723ABF">
      <w:pPr>
        <w:pStyle w:val="ListParagraph"/>
        <w:numPr>
          <w:ilvl w:val="0"/>
          <w:numId w:val="6"/>
        </w:numPr>
        <w:spacing w:beforeLines="1" w:afterLines="1"/>
        <w:rPr>
          <w:b/>
        </w:rPr>
      </w:pPr>
      <w:r>
        <w:rPr>
          <w:b/>
        </w:rPr>
        <w:t>Health Effects R</w:t>
      </w:r>
      <w:r w:rsidR="009E06EC" w:rsidRPr="00CE3873">
        <w:rPr>
          <w:b/>
        </w:rPr>
        <w:t xml:space="preserve">elated to Loss of Control </w:t>
      </w:r>
    </w:p>
    <w:p w:rsidR="00162741" w:rsidRPr="00CE3873" w:rsidRDefault="00162741" w:rsidP="00723ABF">
      <w:pPr>
        <w:spacing w:beforeLines="1" w:afterLines="1"/>
        <w:rPr>
          <w:rFonts w:asciiTheme="minorHAnsi" w:hAnsiTheme="minorHAnsi"/>
          <w:b/>
          <w:sz w:val="28"/>
          <w:szCs w:val="20"/>
        </w:rPr>
      </w:pPr>
    </w:p>
    <w:p w:rsidR="009E06EC" w:rsidRPr="00CE3873" w:rsidRDefault="00711242" w:rsidP="00723ABF">
      <w:pPr>
        <w:spacing w:beforeLines="1" w:afterLines="1"/>
        <w:rPr>
          <w:rFonts w:asciiTheme="minorHAnsi" w:hAnsiTheme="minorHAnsi"/>
          <w:szCs w:val="20"/>
        </w:rPr>
      </w:pPr>
      <w:r w:rsidRPr="00CE3873">
        <w:rPr>
          <w:rFonts w:asciiTheme="minorHAnsi" w:hAnsiTheme="minorHAnsi"/>
          <w:szCs w:val="20"/>
        </w:rPr>
        <w:t xml:space="preserve">Residents of San Juan County </w:t>
      </w:r>
      <w:r w:rsidR="009E06EC" w:rsidRPr="00CE3873">
        <w:rPr>
          <w:rFonts w:asciiTheme="minorHAnsi" w:hAnsiTheme="minorHAnsi"/>
          <w:szCs w:val="20"/>
        </w:rPr>
        <w:t xml:space="preserve">experience Growler jet noise at all times of the day and night.  </w:t>
      </w:r>
      <w:r w:rsidR="00FF37FD" w:rsidRPr="00CE3873">
        <w:rPr>
          <w:rFonts w:asciiTheme="minorHAnsi" w:hAnsiTheme="minorHAnsi"/>
          <w:szCs w:val="20"/>
        </w:rPr>
        <w:t>The noise ranges from 65 – 1</w:t>
      </w:r>
      <w:r w:rsidR="004B3EC7" w:rsidRPr="00CE3873">
        <w:rPr>
          <w:rFonts w:asciiTheme="minorHAnsi" w:hAnsiTheme="minorHAnsi"/>
          <w:szCs w:val="20"/>
        </w:rPr>
        <w:t>1</w:t>
      </w:r>
      <w:r w:rsidR="00FA031C" w:rsidRPr="00CE3873">
        <w:rPr>
          <w:rFonts w:asciiTheme="minorHAnsi" w:hAnsiTheme="minorHAnsi"/>
          <w:szCs w:val="20"/>
        </w:rPr>
        <w:t xml:space="preserve">0 dBA </w:t>
      </w:r>
      <w:r w:rsidR="00FF37FD" w:rsidRPr="00CE3873">
        <w:rPr>
          <w:rFonts w:asciiTheme="minorHAnsi" w:hAnsiTheme="minorHAnsi"/>
          <w:szCs w:val="20"/>
        </w:rPr>
        <w:t>and 75 – 124 dBC (inside)</w:t>
      </w:r>
      <w:r w:rsidR="00FF37FD" w:rsidRPr="00CE3873">
        <w:rPr>
          <w:rFonts w:asciiTheme="minorHAnsi" w:hAnsiTheme="minorHAnsi"/>
        </w:rPr>
        <w:t xml:space="preserve"> </w:t>
      </w:r>
      <w:r w:rsidR="009E06EC" w:rsidRPr="00CE3873">
        <w:rPr>
          <w:rFonts w:asciiTheme="minorHAnsi" w:hAnsiTheme="minorHAnsi"/>
          <w:szCs w:val="20"/>
        </w:rPr>
        <w:t>and is the result of over flights, engine testing and training operations.</w:t>
      </w:r>
    </w:p>
    <w:p w:rsidR="009E06EC" w:rsidRPr="00CE3873" w:rsidRDefault="009E06EC" w:rsidP="00723ABF">
      <w:pPr>
        <w:spacing w:beforeLines="1" w:afterLines="1"/>
        <w:rPr>
          <w:rFonts w:asciiTheme="minorHAnsi" w:hAnsiTheme="minorHAnsi"/>
          <w:szCs w:val="20"/>
        </w:rPr>
      </w:pPr>
    </w:p>
    <w:p w:rsidR="009E06EC" w:rsidRPr="00CE3873" w:rsidRDefault="00CE653E" w:rsidP="00723ABF">
      <w:pPr>
        <w:spacing w:beforeLines="1" w:afterLines="1"/>
        <w:rPr>
          <w:rFonts w:asciiTheme="minorHAnsi" w:hAnsiTheme="minorHAnsi"/>
          <w:szCs w:val="20"/>
        </w:rPr>
      </w:pPr>
      <w:r w:rsidRPr="00CE3873">
        <w:rPr>
          <w:rFonts w:asciiTheme="minorHAnsi" w:hAnsiTheme="minorHAnsi"/>
          <w:szCs w:val="20"/>
        </w:rPr>
        <w:t>Naval Air Station Whidbey Island</w:t>
      </w:r>
      <w:r w:rsidR="009E06EC" w:rsidRPr="00CE3873">
        <w:rPr>
          <w:rFonts w:asciiTheme="minorHAnsi" w:hAnsiTheme="minorHAnsi"/>
          <w:szCs w:val="20"/>
        </w:rPr>
        <w:t xml:space="preserve"> does not publish a schedule of training operations for Ault Field.  As a consequence, residents never know if </w:t>
      </w:r>
      <w:r w:rsidR="00612300" w:rsidRPr="00CE3873">
        <w:rPr>
          <w:rFonts w:asciiTheme="minorHAnsi" w:hAnsiTheme="minorHAnsi"/>
          <w:szCs w:val="20"/>
        </w:rPr>
        <w:t>a</w:t>
      </w:r>
      <w:r w:rsidR="009E06EC" w:rsidRPr="00CE3873">
        <w:rPr>
          <w:rFonts w:asciiTheme="minorHAnsi" w:hAnsiTheme="minorHAnsi"/>
          <w:szCs w:val="20"/>
        </w:rPr>
        <w:t xml:space="preserve"> blast of noise is </w:t>
      </w:r>
      <w:r w:rsidR="00612300" w:rsidRPr="00CE3873">
        <w:rPr>
          <w:rFonts w:asciiTheme="minorHAnsi" w:hAnsiTheme="minorHAnsi"/>
          <w:szCs w:val="20"/>
        </w:rPr>
        <w:t xml:space="preserve">going to be </w:t>
      </w:r>
      <w:r w:rsidR="009E06EC" w:rsidRPr="00CE3873">
        <w:rPr>
          <w:rFonts w:asciiTheme="minorHAnsi" w:hAnsiTheme="minorHAnsi"/>
          <w:szCs w:val="20"/>
        </w:rPr>
        <w:t>a single 30 sec</w:t>
      </w:r>
      <w:r w:rsidR="004F4D43" w:rsidRPr="00CE3873">
        <w:rPr>
          <w:rFonts w:asciiTheme="minorHAnsi" w:hAnsiTheme="minorHAnsi"/>
          <w:szCs w:val="20"/>
        </w:rPr>
        <w:t>ond event or the beginning of 3</w:t>
      </w:r>
      <w:r w:rsidR="009E06EC" w:rsidRPr="00CE3873">
        <w:rPr>
          <w:rFonts w:asciiTheme="minorHAnsi" w:hAnsiTheme="minorHAnsi"/>
          <w:szCs w:val="20"/>
        </w:rPr>
        <w:t xml:space="preserve"> hours of noise from training.</w:t>
      </w:r>
      <w:r w:rsidR="00AD19E9" w:rsidRPr="00CE3873">
        <w:rPr>
          <w:rFonts w:asciiTheme="minorHAnsi" w:hAnsiTheme="minorHAnsi"/>
          <w:szCs w:val="20"/>
        </w:rPr>
        <w:t xml:space="preserve"> </w:t>
      </w:r>
      <w:r w:rsidR="009E06EC" w:rsidRPr="00CE3873">
        <w:rPr>
          <w:rFonts w:asciiTheme="minorHAnsi" w:hAnsiTheme="minorHAnsi"/>
          <w:szCs w:val="20"/>
        </w:rPr>
        <w:t>This severely impacts quality of life, use of property and has health consequences. Surveys show that loss of control over one’s life is one of the most disturbing effects of low level military over flights and/or sonic booms on rural Americans.</w:t>
      </w:r>
    </w:p>
    <w:p w:rsidR="0096595F" w:rsidRPr="00CE3873" w:rsidRDefault="0096595F">
      <w:pPr>
        <w:rPr>
          <w:rFonts w:asciiTheme="minorHAnsi" w:hAnsiTheme="minorHAnsi"/>
          <w:szCs w:val="20"/>
        </w:rPr>
      </w:pPr>
      <w:r w:rsidRPr="00CE3873">
        <w:rPr>
          <w:rFonts w:asciiTheme="minorHAnsi" w:hAnsiTheme="minorHAnsi"/>
          <w:szCs w:val="20"/>
        </w:rPr>
        <w:br w:type="page"/>
      </w:r>
    </w:p>
    <w:p w:rsidR="009E06EC" w:rsidRPr="00CE3873" w:rsidRDefault="009E06EC" w:rsidP="00723ABF">
      <w:pPr>
        <w:spacing w:beforeLines="1" w:afterLines="1"/>
        <w:rPr>
          <w:rFonts w:asciiTheme="minorHAnsi" w:hAnsiTheme="minorHAnsi"/>
          <w:szCs w:val="20"/>
        </w:rPr>
      </w:pPr>
      <w:r w:rsidRPr="00CE3873">
        <w:rPr>
          <w:rFonts w:asciiTheme="minorHAnsi" w:hAnsiTheme="minorHAnsi"/>
          <w:szCs w:val="20"/>
        </w:rPr>
        <w:lastRenderedPageBreak/>
        <w:t xml:space="preserve">Reference: </w:t>
      </w:r>
    </w:p>
    <w:p w:rsidR="009E06EC" w:rsidRPr="00CE3873" w:rsidRDefault="009E06EC" w:rsidP="00723ABF">
      <w:pPr>
        <w:spacing w:before="100" w:beforeAutospacing="1" w:afterLines="30"/>
        <w:rPr>
          <w:rFonts w:asciiTheme="minorHAnsi" w:hAnsiTheme="minorHAnsi"/>
          <w:sz w:val="20"/>
          <w:szCs w:val="20"/>
        </w:rPr>
      </w:pPr>
      <w:r w:rsidRPr="00CE3873">
        <w:rPr>
          <w:rFonts w:asciiTheme="minorHAnsi" w:hAnsiTheme="minorHAnsi"/>
          <w:sz w:val="20"/>
          <w:szCs w:val="20"/>
        </w:rPr>
        <w:t xml:space="preserve">Lundberg U, </w:t>
      </w:r>
      <w:proofErr w:type="spellStart"/>
      <w:r w:rsidRPr="00CE3873">
        <w:rPr>
          <w:rFonts w:asciiTheme="minorHAnsi" w:hAnsiTheme="minorHAnsi"/>
          <w:sz w:val="20"/>
          <w:szCs w:val="20"/>
        </w:rPr>
        <w:t>Frankenhaeuser</w:t>
      </w:r>
      <w:proofErr w:type="spellEnd"/>
      <w:r w:rsidRPr="00CE3873">
        <w:rPr>
          <w:rFonts w:asciiTheme="minorHAnsi" w:hAnsiTheme="minorHAnsi"/>
          <w:sz w:val="20"/>
          <w:szCs w:val="20"/>
        </w:rPr>
        <w:t xml:space="preserve"> M: </w:t>
      </w:r>
      <w:proofErr w:type="spellStart"/>
      <w:r w:rsidRPr="00CE3873">
        <w:rPr>
          <w:rFonts w:asciiTheme="minorHAnsi" w:hAnsiTheme="minorHAnsi"/>
          <w:sz w:val="20"/>
          <w:szCs w:val="20"/>
        </w:rPr>
        <w:t>Psychophysiological</w:t>
      </w:r>
      <w:proofErr w:type="spellEnd"/>
      <w:r w:rsidRPr="00CE3873">
        <w:rPr>
          <w:rFonts w:asciiTheme="minorHAnsi" w:hAnsiTheme="minorHAnsi"/>
          <w:sz w:val="20"/>
          <w:szCs w:val="20"/>
        </w:rPr>
        <w:t xml:space="preserve"> Reaction to Noise as Modified by Personal Control over Noise Intensity. </w:t>
      </w:r>
      <w:proofErr w:type="spellStart"/>
      <w:r w:rsidRPr="00CE3873">
        <w:rPr>
          <w:rFonts w:asciiTheme="minorHAnsi" w:hAnsiTheme="minorHAnsi"/>
          <w:sz w:val="20"/>
          <w:szCs w:val="20"/>
        </w:rPr>
        <w:t>Biol</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Psychol</w:t>
      </w:r>
      <w:proofErr w:type="spellEnd"/>
      <w:r w:rsidRPr="00CE3873">
        <w:rPr>
          <w:rFonts w:asciiTheme="minorHAnsi" w:hAnsiTheme="minorHAnsi"/>
          <w:sz w:val="20"/>
          <w:szCs w:val="20"/>
        </w:rPr>
        <w:t>, 6:51-59, 1978.</w:t>
      </w:r>
    </w:p>
    <w:p w:rsidR="009E06EC" w:rsidRPr="00CE3873" w:rsidRDefault="009E06EC" w:rsidP="00723ABF">
      <w:pPr>
        <w:spacing w:before="100" w:beforeAutospacing="1" w:afterLines="30"/>
        <w:rPr>
          <w:rFonts w:asciiTheme="minorHAnsi" w:hAnsiTheme="minorHAnsi"/>
          <w:sz w:val="20"/>
          <w:szCs w:val="20"/>
        </w:rPr>
      </w:pPr>
      <w:r w:rsidRPr="00CE3873">
        <w:rPr>
          <w:rFonts w:asciiTheme="minorHAnsi" w:hAnsiTheme="minorHAnsi"/>
          <w:sz w:val="20"/>
          <w:szCs w:val="20"/>
        </w:rPr>
        <w:t xml:space="preserve">Singer JE, </w:t>
      </w:r>
      <w:proofErr w:type="spellStart"/>
      <w:r w:rsidRPr="00CE3873">
        <w:rPr>
          <w:rFonts w:asciiTheme="minorHAnsi" w:hAnsiTheme="minorHAnsi"/>
          <w:sz w:val="20"/>
          <w:szCs w:val="20"/>
        </w:rPr>
        <w:t>Acri</w:t>
      </w:r>
      <w:proofErr w:type="spellEnd"/>
      <w:r w:rsidRPr="00CE3873">
        <w:rPr>
          <w:rFonts w:asciiTheme="minorHAnsi" w:hAnsiTheme="minorHAnsi"/>
          <w:sz w:val="20"/>
          <w:szCs w:val="20"/>
        </w:rPr>
        <w:t xml:space="preserve"> JB, Schaeffer MH: Cognitive Changes from Noise Exposure. In </w:t>
      </w:r>
      <w:proofErr w:type="spellStart"/>
      <w:r w:rsidRPr="00CE3873">
        <w:rPr>
          <w:rFonts w:asciiTheme="minorHAnsi" w:hAnsiTheme="minorHAnsi"/>
          <w:sz w:val="20"/>
          <w:szCs w:val="20"/>
        </w:rPr>
        <w:t>Bergland</w:t>
      </w:r>
      <w:proofErr w:type="spellEnd"/>
      <w:r w:rsidRPr="00CE3873">
        <w:rPr>
          <w:rFonts w:asciiTheme="minorHAnsi" w:hAnsiTheme="minorHAnsi"/>
          <w:sz w:val="20"/>
          <w:szCs w:val="20"/>
        </w:rPr>
        <w:t xml:space="preserve"> B, </w:t>
      </w:r>
      <w:proofErr w:type="spellStart"/>
      <w:r w:rsidRPr="00CE3873">
        <w:rPr>
          <w:rFonts w:asciiTheme="minorHAnsi" w:hAnsiTheme="minorHAnsi"/>
          <w:sz w:val="20"/>
          <w:szCs w:val="20"/>
        </w:rPr>
        <w:t>Lindvall</w:t>
      </w:r>
      <w:proofErr w:type="spellEnd"/>
      <w:r w:rsidRPr="00CE3873">
        <w:rPr>
          <w:rFonts w:asciiTheme="minorHAnsi" w:hAnsiTheme="minorHAnsi"/>
          <w:sz w:val="20"/>
          <w:szCs w:val="20"/>
        </w:rPr>
        <w:t xml:space="preserve"> T (</w:t>
      </w:r>
      <w:proofErr w:type="spellStart"/>
      <w:r w:rsidRPr="00CE3873">
        <w:rPr>
          <w:rFonts w:asciiTheme="minorHAnsi" w:hAnsiTheme="minorHAnsi"/>
          <w:sz w:val="20"/>
          <w:szCs w:val="20"/>
        </w:rPr>
        <w:t>eds</w:t>
      </w:r>
      <w:proofErr w:type="spellEnd"/>
      <w:r w:rsidRPr="00CE3873">
        <w:rPr>
          <w:rFonts w:asciiTheme="minorHAnsi" w:hAnsiTheme="minorHAnsi"/>
          <w:sz w:val="20"/>
          <w:szCs w:val="20"/>
        </w:rPr>
        <w:t>): Noise as a Public Health Problem. New Advances in Noise Research (volume I of proceedings of the 5th international congress on noise as a public health problem, held in Stockholm, Aug. 21-25, 1988), Swedish Council for Building Research, Stockholm, pp 401-410, 1990.</w:t>
      </w:r>
    </w:p>
    <w:p w:rsidR="009E06EC" w:rsidRPr="00CE3873" w:rsidRDefault="009E06EC" w:rsidP="00723ABF">
      <w:pPr>
        <w:spacing w:before="100" w:beforeAutospacing="1" w:afterLines="30"/>
        <w:rPr>
          <w:rFonts w:asciiTheme="minorHAnsi" w:hAnsiTheme="minorHAnsi"/>
          <w:sz w:val="20"/>
          <w:szCs w:val="20"/>
        </w:rPr>
      </w:pPr>
      <w:proofErr w:type="spellStart"/>
      <w:r w:rsidRPr="00CE3873">
        <w:rPr>
          <w:rFonts w:asciiTheme="minorHAnsi" w:hAnsiTheme="minorHAnsi"/>
          <w:sz w:val="20"/>
          <w:szCs w:val="20"/>
        </w:rPr>
        <w:t>Bargen</w:t>
      </w:r>
      <w:proofErr w:type="spellEnd"/>
      <w:r w:rsidRPr="00CE3873">
        <w:rPr>
          <w:rFonts w:asciiTheme="minorHAnsi" w:hAnsiTheme="minorHAnsi"/>
          <w:sz w:val="20"/>
          <w:szCs w:val="20"/>
        </w:rPr>
        <w:t xml:space="preserve"> R: Airspace Blues, Airspace, </w:t>
      </w:r>
      <w:proofErr w:type="spellStart"/>
      <w:r w:rsidRPr="00CE3873">
        <w:rPr>
          <w:rFonts w:asciiTheme="minorHAnsi" w:hAnsiTheme="minorHAnsi"/>
          <w:sz w:val="20"/>
          <w:szCs w:val="20"/>
        </w:rPr>
        <w:t>Gabbs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Nev</w:t>
      </w:r>
      <w:proofErr w:type="spellEnd"/>
      <w:r w:rsidRPr="00CE3873">
        <w:rPr>
          <w:rFonts w:asciiTheme="minorHAnsi" w:hAnsiTheme="minorHAnsi"/>
          <w:sz w:val="20"/>
          <w:szCs w:val="20"/>
        </w:rPr>
        <w:t>, p 424, 1989.</w:t>
      </w:r>
    </w:p>
    <w:p w:rsidR="009E06EC" w:rsidRPr="00CE3873" w:rsidRDefault="009E06EC" w:rsidP="00723ABF">
      <w:pPr>
        <w:spacing w:beforeLines="1" w:afterLines="1"/>
        <w:rPr>
          <w:rFonts w:asciiTheme="minorHAnsi" w:hAnsiTheme="minorHAnsi"/>
          <w:sz w:val="20"/>
          <w:szCs w:val="20"/>
        </w:rPr>
      </w:pPr>
    </w:p>
    <w:p w:rsidR="00BB7E23" w:rsidRPr="00CE3873" w:rsidRDefault="00BB7E23" w:rsidP="00723ABF">
      <w:pPr>
        <w:spacing w:beforeLines="1" w:afterLines="1"/>
        <w:rPr>
          <w:rFonts w:asciiTheme="minorHAnsi" w:hAnsiTheme="minorHAnsi"/>
          <w:b/>
        </w:rPr>
      </w:pPr>
    </w:p>
    <w:p w:rsidR="009E06EC" w:rsidRPr="00CE3873" w:rsidRDefault="009E06EC" w:rsidP="00723ABF">
      <w:pPr>
        <w:pStyle w:val="ListParagraph"/>
        <w:numPr>
          <w:ilvl w:val="0"/>
          <w:numId w:val="6"/>
        </w:numPr>
        <w:spacing w:beforeLines="1" w:afterLines="1"/>
        <w:rPr>
          <w:b/>
        </w:rPr>
      </w:pPr>
      <w:r w:rsidRPr="00CE3873">
        <w:rPr>
          <w:b/>
        </w:rPr>
        <w:t>Health Effects of Jet Noise on Children</w:t>
      </w:r>
    </w:p>
    <w:p w:rsidR="0050243C" w:rsidRPr="00CE3873" w:rsidRDefault="0050243C" w:rsidP="00723ABF">
      <w:pPr>
        <w:spacing w:beforeLines="1" w:afterLines="1"/>
        <w:rPr>
          <w:rFonts w:asciiTheme="minorHAnsi" w:hAnsiTheme="minorHAnsi"/>
          <w:b/>
          <w:sz w:val="28"/>
          <w:szCs w:val="20"/>
        </w:rPr>
      </w:pPr>
    </w:p>
    <w:p w:rsidR="009E06EC" w:rsidRPr="00CE3873" w:rsidRDefault="009E06EC" w:rsidP="00723ABF">
      <w:pPr>
        <w:spacing w:beforeLines="1" w:afterLines="1"/>
        <w:rPr>
          <w:rFonts w:asciiTheme="minorHAnsi" w:hAnsiTheme="minorHAnsi"/>
          <w:szCs w:val="20"/>
        </w:rPr>
      </w:pPr>
      <w:r w:rsidRPr="00CE3873">
        <w:rPr>
          <w:rFonts w:asciiTheme="minorHAnsi" w:hAnsiTheme="minorHAnsi"/>
          <w:szCs w:val="20"/>
        </w:rPr>
        <w:t xml:space="preserve">On Lopez Island the Growlers routinely fly over our school in the middle of the island and over Lopez Village where our Preschool and Children’s Center is located. Research shows that children can be very distressed over military jet over flights.   Behaviors in children may include: terror, panic, screaming, freezing in place, palpitations, shaking, dizziness, bed wetting, sleep disturbances, nail biting, anxiety, and elevation of blood pressure.  </w:t>
      </w:r>
    </w:p>
    <w:p w:rsidR="009E06EC" w:rsidRPr="00CE3873" w:rsidRDefault="009E06EC" w:rsidP="00723ABF">
      <w:pPr>
        <w:spacing w:beforeLines="1" w:afterLines="1"/>
        <w:rPr>
          <w:rFonts w:asciiTheme="minorHAnsi" w:hAnsiTheme="minorHAnsi"/>
          <w:szCs w:val="20"/>
        </w:rPr>
      </w:pPr>
    </w:p>
    <w:p w:rsidR="009E06EC" w:rsidRPr="00CE3873" w:rsidRDefault="009E06EC" w:rsidP="00723ABF">
      <w:pPr>
        <w:spacing w:beforeLines="1" w:afterLines="1"/>
        <w:rPr>
          <w:rFonts w:asciiTheme="minorHAnsi" w:hAnsiTheme="minorHAnsi"/>
          <w:szCs w:val="20"/>
        </w:rPr>
      </w:pPr>
      <w:r w:rsidRPr="00CE3873">
        <w:rPr>
          <w:rFonts w:asciiTheme="minorHAnsi" w:hAnsiTheme="minorHAnsi"/>
          <w:szCs w:val="20"/>
        </w:rPr>
        <w:t xml:space="preserve">References: </w:t>
      </w:r>
    </w:p>
    <w:p w:rsidR="009E06EC" w:rsidRPr="00CE3873" w:rsidRDefault="009E06EC" w:rsidP="00723ABF">
      <w:pPr>
        <w:spacing w:beforeLines="1" w:afterLines="1"/>
        <w:rPr>
          <w:rFonts w:asciiTheme="minorHAnsi" w:hAnsiTheme="minorHAnsi"/>
          <w:sz w:val="20"/>
          <w:szCs w:val="20"/>
        </w:rPr>
      </w:pPr>
      <w:r w:rsidRPr="00CE3873">
        <w:rPr>
          <w:rFonts w:asciiTheme="minorHAnsi" w:hAnsiTheme="minorHAnsi"/>
          <w:sz w:val="20"/>
          <w:szCs w:val="20"/>
        </w:rPr>
        <w:t xml:space="preserve">Goldman B: </w:t>
      </w:r>
      <w:proofErr w:type="spellStart"/>
      <w:r w:rsidRPr="00CE3873">
        <w:rPr>
          <w:rFonts w:asciiTheme="minorHAnsi" w:hAnsiTheme="minorHAnsi"/>
          <w:sz w:val="20"/>
          <w:szCs w:val="20"/>
        </w:rPr>
        <w:t>Sheshatshit</w:t>
      </w:r>
      <w:proofErr w:type="spellEnd"/>
      <w:r w:rsidRPr="00CE3873">
        <w:rPr>
          <w:rFonts w:asciiTheme="minorHAnsi" w:hAnsiTheme="minorHAnsi"/>
          <w:sz w:val="20"/>
          <w:szCs w:val="20"/>
        </w:rPr>
        <w:t>, Labrador A Town without Hope. Can Med Assoc J, 141:602-605,1989.1162 (b)(6) Page 13 of 23.</w:t>
      </w:r>
    </w:p>
    <w:p w:rsidR="009E06EC" w:rsidRPr="00CE3873" w:rsidRDefault="009E06EC" w:rsidP="00723ABF">
      <w:pPr>
        <w:spacing w:beforeLines="1" w:afterLines="1"/>
        <w:rPr>
          <w:rFonts w:asciiTheme="minorHAnsi" w:hAnsiTheme="minorHAnsi"/>
          <w:sz w:val="20"/>
          <w:szCs w:val="20"/>
        </w:rPr>
      </w:pPr>
    </w:p>
    <w:p w:rsidR="009E06EC" w:rsidRPr="00CE3873" w:rsidRDefault="009E06EC" w:rsidP="00723ABF">
      <w:pPr>
        <w:spacing w:beforeLines="1" w:afterLines="1"/>
        <w:rPr>
          <w:rFonts w:asciiTheme="minorHAnsi" w:hAnsiTheme="minorHAnsi"/>
          <w:sz w:val="20"/>
          <w:szCs w:val="20"/>
        </w:rPr>
      </w:pPr>
      <w:r w:rsidRPr="00CE3873">
        <w:rPr>
          <w:rFonts w:asciiTheme="minorHAnsi" w:hAnsiTheme="minorHAnsi"/>
          <w:sz w:val="20"/>
          <w:szCs w:val="20"/>
        </w:rPr>
        <w:t xml:space="preserve">Bartels K: </w:t>
      </w:r>
      <w:proofErr w:type="spellStart"/>
      <w:r w:rsidRPr="00CE3873">
        <w:rPr>
          <w:rFonts w:asciiTheme="minorHAnsi" w:hAnsiTheme="minorHAnsi"/>
          <w:sz w:val="20"/>
          <w:szCs w:val="20"/>
        </w:rPr>
        <w:t>Medizinische</w:t>
      </w:r>
      <w:proofErr w:type="spellEnd"/>
      <w:r w:rsidRPr="00CE3873">
        <w:rPr>
          <w:rFonts w:asciiTheme="minorHAnsi" w:hAnsiTheme="minorHAnsi"/>
          <w:sz w:val="20"/>
          <w:szCs w:val="20"/>
        </w:rPr>
        <w:t>/</w:t>
      </w:r>
      <w:proofErr w:type="spellStart"/>
      <w:r w:rsidRPr="00CE3873">
        <w:rPr>
          <w:rFonts w:asciiTheme="minorHAnsi" w:hAnsiTheme="minorHAnsi"/>
          <w:sz w:val="20"/>
          <w:szCs w:val="20"/>
        </w:rPr>
        <w:t>psychosomatische</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Auswirkung</w:t>
      </w:r>
      <w:proofErr w:type="spellEnd"/>
      <w:r w:rsidRPr="00CE3873">
        <w:rPr>
          <w:rFonts w:asciiTheme="minorHAnsi" w:hAnsiTheme="minorHAnsi"/>
          <w:sz w:val="20"/>
          <w:szCs w:val="20"/>
        </w:rPr>
        <w:t xml:space="preserve"> von </w:t>
      </w:r>
      <w:proofErr w:type="spellStart"/>
      <w:r w:rsidRPr="00CE3873">
        <w:rPr>
          <w:rFonts w:asciiTheme="minorHAnsi" w:hAnsiTheme="minorHAnsi"/>
          <w:sz w:val="20"/>
          <w:szCs w:val="20"/>
        </w:rPr>
        <w:t>lieffluglarm</w:t>
      </w:r>
      <w:proofErr w:type="spellEnd"/>
      <w:r w:rsidRPr="00CE3873">
        <w:rPr>
          <w:rFonts w:asciiTheme="minorHAnsi" w:hAnsiTheme="minorHAnsi"/>
          <w:sz w:val="20"/>
          <w:szCs w:val="20"/>
        </w:rPr>
        <w:t xml:space="preserve">. In Kinder und </w:t>
      </w:r>
      <w:proofErr w:type="spellStart"/>
      <w:r w:rsidRPr="00CE3873">
        <w:rPr>
          <w:rFonts w:asciiTheme="minorHAnsi" w:hAnsiTheme="minorHAnsi"/>
          <w:sz w:val="20"/>
          <w:szCs w:val="20"/>
        </w:rPr>
        <w:t>Tiefflug</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Dokumentation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Expertenforums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zu</w:t>
      </w:r>
      <w:proofErr w:type="spellEnd"/>
      <w:r w:rsidRPr="00CE3873">
        <w:rPr>
          <w:rFonts w:asciiTheme="minorHAnsi" w:hAnsiTheme="minorHAnsi"/>
          <w:sz w:val="20"/>
          <w:szCs w:val="20"/>
        </w:rPr>
        <w:t xml:space="preserve"> den </w:t>
      </w:r>
      <w:proofErr w:type="spellStart"/>
      <w:r w:rsidRPr="00CE3873">
        <w:rPr>
          <w:rFonts w:asciiTheme="minorHAnsi" w:hAnsiTheme="minorHAnsi"/>
          <w:sz w:val="20"/>
          <w:szCs w:val="20"/>
        </w:rPr>
        <w:t>Auswirkungen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Tieffluglarms</w:t>
      </w:r>
      <w:proofErr w:type="spellEnd"/>
      <w:r w:rsidRPr="00CE3873">
        <w:rPr>
          <w:rFonts w:asciiTheme="minorHAnsi" w:hAnsiTheme="minorHAnsi"/>
          <w:sz w:val="20"/>
          <w:szCs w:val="20"/>
        </w:rPr>
        <w:t xml:space="preserve"> auf Kinder, Bonn, June 12, pp 18-22, 1989.</w:t>
      </w:r>
    </w:p>
    <w:p w:rsidR="009E06EC" w:rsidRPr="00CE3873" w:rsidRDefault="009E06EC" w:rsidP="00723ABF">
      <w:pPr>
        <w:spacing w:beforeLines="1" w:afterLines="1"/>
        <w:rPr>
          <w:rFonts w:asciiTheme="minorHAnsi" w:hAnsiTheme="minorHAnsi"/>
          <w:sz w:val="20"/>
          <w:szCs w:val="20"/>
        </w:rPr>
      </w:pPr>
    </w:p>
    <w:p w:rsidR="009E06EC" w:rsidRPr="00CE3873" w:rsidRDefault="009E06EC" w:rsidP="00723ABF">
      <w:pPr>
        <w:spacing w:beforeLines="1" w:afterLines="1"/>
        <w:rPr>
          <w:rFonts w:asciiTheme="minorHAnsi" w:hAnsiTheme="minorHAnsi"/>
          <w:sz w:val="20"/>
          <w:szCs w:val="20"/>
        </w:rPr>
      </w:pPr>
      <w:proofErr w:type="spellStart"/>
      <w:r w:rsidRPr="00CE3873">
        <w:rPr>
          <w:rFonts w:asciiTheme="minorHAnsi" w:hAnsiTheme="minorHAnsi"/>
          <w:sz w:val="20"/>
          <w:szCs w:val="20"/>
        </w:rPr>
        <w:t>Preuss</w:t>
      </w:r>
      <w:proofErr w:type="spellEnd"/>
      <w:r w:rsidRPr="00CE3873">
        <w:rPr>
          <w:rFonts w:asciiTheme="minorHAnsi" w:hAnsiTheme="minorHAnsi"/>
          <w:sz w:val="20"/>
          <w:szCs w:val="20"/>
        </w:rPr>
        <w:t xml:space="preserve"> S: </w:t>
      </w:r>
      <w:proofErr w:type="spellStart"/>
      <w:r w:rsidRPr="00CE3873">
        <w:rPr>
          <w:rFonts w:asciiTheme="minorHAnsi" w:hAnsiTheme="minorHAnsi"/>
          <w:sz w:val="20"/>
          <w:szCs w:val="20"/>
        </w:rPr>
        <w:t>Militarischer</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Jiefflug</w:t>
      </w:r>
      <w:proofErr w:type="spellEnd"/>
      <w:r w:rsidRPr="00CE3873">
        <w:rPr>
          <w:rFonts w:asciiTheme="minorHAnsi" w:hAnsiTheme="minorHAnsi"/>
          <w:sz w:val="20"/>
          <w:szCs w:val="20"/>
        </w:rPr>
        <w:t xml:space="preserve"> Und Seine </w:t>
      </w:r>
      <w:proofErr w:type="spellStart"/>
      <w:r w:rsidRPr="00CE3873">
        <w:rPr>
          <w:rFonts w:asciiTheme="minorHAnsi" w:hAnsiTheme="minorHAnsi"/>
          <w:sz w:val="20"/>
          <w:szCs w:val="20"/>
        </w:rPr>
        <w:t>Psychischen</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Auswirkun</w:t>
      </w:r>
      <w:proofErr w:type="spellEnd"/>
      <w:r w:rsidRPr="00CE3873">
        <w:rPr>
          <w:rFonts w:asciiTheme="minorHAnsi" w:hAnsiTheme="minorHAnsi"/>
          <w:sz w:val="20"/>
          <w:szCs w:val="20"/>
        </w:rPr>
        <w:t xml:space="preserve"> gen Auf Kinder. In Kinder und </w:t>
      </w:r>
      <w:proofErr w:type="spellStart"/>
      <w:r w:rsidRPr="00CE3873">
        <w:rPr>
          <w:rFonts w:asciiTheme="minorHAnsi" w:hAnsiTheme="minorHAnsi"/>
          <w:sz w:val="20"/>
          <w:szCs w:val="20"/>
        </w:rPr>
        <w:t>Tiefflug</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Dokumentation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Expertenfonims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zu</w:t>
      </w:r>
      <w:proofErr w:type="spellEnd"/>
      <w:r w:rsidRPr="00CE3873">
        <w:rPr>
          <w:rFonts w:asciiTheme="minorHAnsi" w:hAnsiTheme="minorHAnsi"/>
          <w:sz w:val="20"/>
          <w:szCs w:val="20"/>
        </w:rPr>
        <w:t xml:space="preserve"> den </w:t>
      </w:r>
      <w:proofErr w:type="spellStart"/>
      <w:r w:rsidRPr="00CE3873">
        <w:rPr>
          <w:rFonts w:asciiTheme="minorHAnsi" w:hAnsiTheme="minorHAnsi"/>
          <w:sz w:val="20"/>
          <w:szCs w:val="20"/>
        </w:rPr>
        <w:t>Auswirkungen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Tieffluglarms</w:t>
      </w:r>
      <w:proofErr w:type="spellEnd"/>
      <w:r w:rsidRPr="00CE3873">
        <w:rPr>
          <w:rFonts w:asciiTheme="minorHAnsi" w:hAnsiTheme="minorHAnsi"/>
          <w:sz w:val="20"/>
          <w:szCs w:val="20"/>
        </w:rPr>
        <w:t xml:space="preserve"> auf Kinder, Bonn, June 12, pp 3-8, 1989.</w:t>
      </w:r>
    </w:p>
    <w:p w:rsidR="009E06EC" w:rsidRPr="00CE3873" w:rsidRDefault="009E06EC" w:rsidP="00723ABF">
      <w:pPr>
        <w:spacing w:beforeLines="1" w:afterLines="1"/>
        <w:rPr>
          <w:rFonts w:asciiTheme="minorHAnsi" w:hAnsiTheme="minorHAnsi"/>
          <w:szCs w:val="20"/>
        </w:rPr>
      </w:pPr>
    </w:p>
    <w:p w:rsidR="00162741" w:rsidRPr="00CE3873" w:rsidRDefault="00162741" w:rsidP="00723ABF">
      <w:pPr>
        <w:spacing w:beforeLines="1" w:afterLines="1"/>
        <w:rPr>
          <w:rFonts w:asciiTheme="minorHAnsi" w:hAnsiTheme="minorHAnsi"/>
          <w:szCs w:val="20"/>
        </w:rPr>
      </w:pPr>
    </w:p>
    <w:p w:rsidR="009E06EC" w:rsidRPr="00CE3873" w:rsidRDefault="009A4FF8" w:rsidP="00723ABF">
      <w:pPr>
        <w:pStyle w:val="ListParagraph"/>
        <w:numPr>
          <w:ilvl w:val="0"/>
          <w:numId w:val="6"/>
        </w:numPr>
        <w:spacing w:beforeLines="1" w:afterLines="1"/>
        <w:rPr>
          <w:b/>
        </w:rPr>
      </w:pPr>
      <w:r w:rsidRPr="00CE3873">
        <w:rPr>
          <w:b/>
        </w:rPr>
        <w:t xml:space="preserve">Health </w:t>
      </w:r>
      <w:r w:rsidR="00CE3873">
        <w:rPr>
          <w:b/>
        </w:rPr>
        <w:t>Effects D</w:t>
      </w:r>
      <w:r w:rsidRPr="00CE3873">
        <w:rPr>
          <w:b/>
        </w:rPr>
        <w:t xml:space="preserve">ue to </w:t>
      </w:r>
      <w:r w:rsidR="009E06EC" w:rsidRPr="00CE3873">
        <w:rPr>
          <w:b/>
        </w:rPr>
        <w:t>Sleep Disturbance</w:t>
      </w:r>
    </w:p>
    <w:p w:rsidR="00162741" w:rsidRPr="00CE3873" w:rsidRDefault="00162741" w:rsidP="00723ABF">
      <w:pPr>
        <w:spacing w:beforeLines="1" w:afterLines="1"/>
        <w:rPr>
          <w:rFonts w:asciiTheme="minorHAnsi" w:hAnsiTheme="minorHAnsi"/>
          <w:b/>
        </w:rPr>
      </w:pPr>
    </w:p>
    <w:p w:rsidR="009E06EC" w:rsidRPr="00CE3873" w:rsidRDefault="009E06EC" w:rsidP="00723ABF">
      <w:pPr>
        <w:spacing w:beforeLines="1" w:afterLines="1"/>
        <w:rPr>
          <w:rFonts w:asciiTheme="minorHAnsi" w:hAnsiTheme="minorHAnsi"/>
          <w:szCs w:val="20"/>
        </w:rPr>
      </w:pPr>
      <w:r w:rsidRPr="00CE3873">
        <w:rPr>
          <w:rFonts w:asciiTheme="minorHAnsi" w:hAnsiTheme="minorHAnsi"/>
          <w:szCs w:val="20"/>
        </w:rPr>
        <w:t>San Juan County residents regularly experience Growler jet noise between the hours of 8</w:t>
      </w:r>
      <w:r w:rsidR="00162741" w:rsidRPr="00CE3873">
        <w:rPr>
          <w:rFonts w:asciiTheme="minorHAnsi" w:hAnsiTheme="minorHAnsi"/>
          <w:szCs w:val="20"/>
        </w:rPr>
        <w:t> </w:t>
      </w:r>
      <w:r w:rsidRPr="00CE3873">
        <w:rPr>
          <w:rFonts w:asciiTheme="minorHAnsi" w:hAnsiTheme="minorHAnsi"/>
          <w:szCs w:val="20"/>
        </w:rPr>
        <w:t>pm and 12 midnight.  During the summer the noise often continues to 1</w:t>
      </w:r>
      <w:r w:rsidR="00162741" w:rsidRPr="00CE3873">
        <w:rPr>
          <w:rFonts w:asciiTheme="minorHAnsi" w:hAnsiTheme="minorHAnsi"/>
          <w:szCs w:val="20"/>
        </w:rPr>
        <w:t xml:space="preserve"> </w:t>
      </w:r>
      <w:r w:rsidRPr="00CE3873">
        <w:rPr>
          <w:rFonts w:asciiTheme="minorHAnsi" w:hAnsiTheme="minorHAnsi"/>
          <w:szCs w:val="20"/>
        </w:rPr>
        <w:t>am.  The indoor threshold for falling asleep is 35-40 dBA.  San Juan County resident’s noise journals show that indoor sound levels from FCLP’s at Au</w:t>
      </w:r>
      <w:r w:rsidR="00162741" w:rsidRPr="00CE3873">
        <w:rPr>
          <w:rFonts w:asciiTheme="minorHAnsi" w:hAnsiTheme="minorHAnsi"/>
          <w:szCs w:val="20"/>
        </w:rPr>
        <w:t>lt field range from 57 – 80 dBA</w:t>
      </w:r>
      <w:r w:rsidRPr="00CE3873">
        <w:rPr>
          <w:rFonts w:asciiTheme="minorHAnsi" w:hAnsiTheme="minorHAnsi"/>
          <w:szCs w:val="20"/>
        </w:rPr>
        <w:t xml:space="preserve">.  If the low frequency noise is measured the sound levels range from 77 – 100 dBC.  Windows rattle, bodies vibrate and ear protection does not help.  Using the </w:t>
      </w:r>
      <w:r w:rsidR="00C32755" w:rsidRPr="00CE3873">
        <w:rPr>
          <w:rFonts w:asciiTheme="minorHAnsi" w:hAnsiTheme="minorHAnsi"/>
          <w:szCs w:val="20"/>
        </w:rPr>
        <w:t>Day-Night Average (</w:t>
      </w:r>
      <w:proofErr w:type="spellStart"/>
      <w:r w:rsidR="00C32755" w:rsidRPr="00CE3873">
        <w:rPr>
          <w:rFonts w:asciiTheme="minorHAnsi" w:hAnsiTheme="minorHAnsi"/>
          <w:szCs w:val="20"/>
        </w:rPr>
        <w:t>Ldn</w:t>
      </w:r>
      <w:proofErr w:type="spellEnd"/>
      <w:r w:rsidR="00C32755" w:rsidRPr="00CE3873">
        <w:rPr>
          <w:rFonts w:asciiTheme="minorHAnsi" w:hAnsiTheme="minorHAnsi"/>
          <w:szCs w:val="20"/>
        </w:rPr>
        <w:t xml:space="preserve">) noise measure </w:t>
      </w:r>
      <w:r w:rsidRPr="00CE3873">
        <w:rPr>
          <w:rFonts w:asciiTheme="minorHAnsi" w:hAnsiTheme="minorHAnsi"/>
          <w:szCs w:val="20"/>
        </w:rPr>
        <w:t xml:space="preserve">does not take into account that our bodies </w:t>
      </w:r>
      <w:r w:rsidRPr="00CE3873">
        <w:rPr>
          <w:rFonts w:asciiTheme="minorHAnsi" w:hAnsiTheme="minorHAnsi"/>
          <w:b/>
          <w:szCs w:val="20"/>
        </w:rPr>
        <w:t>do not</w:t>
      </w:r>
      <w:r w:rsidRPr="00CE3873">
        <w:rPr>
          <w:rFonts w:asciiTheme="minorHAnsi" w:hAnsiTheme="minorHAnsi"/>
          <w:szCs w:val="20"/>
        </w:rPr>
        <w:t xml:space="preserve"> </w:t>
      </w:r>
      <w:r w:rsidRPr="00CE3873">
        <w:rPr>
          <w:rFonts w:asciiTheme="minorHAnsi" w:hAnsiTheme="minorHAnsi"/>
          <w:b/>
          <w:szCs w:val="20"/>
        </w:rPr>
        <w:t>average</w:t>
      </w:r>
      <w:r w:rsidR="00C32755" w:rsidRPr="00CE3873">
        <w:rPr>
          <w:rFonts w:asciiTheme="minorHAnsi" w:hAnsiTheme="minorHAnsi"/>
          <w:b/>
          <w:szCs w:val="20"/>
        </w:rPr>
        <w:t xml:space="preserve"> </w:t>
      </w:r>
      <w:r w:rsidR="00C32755" w:rsidRPr="00CE3873">
        <w:rPr>
          <w:rFonts w:asciiTheme="minorHAnsi" w:hAnsiTheme="minorHAnsi"/>
          <w:szCs w:val="20"/>
        </w:rPr>
        <w:t>sleep loss</w:t>
      </w:r>
      <w:r w:rsidRPr="00CE3873">
        <w:rPr>
          <w:rFonts w:asciiTheme="minorHAnsi" w:hAnsiTheme="minorHAnsi"/>
          <w:szCs w:val="20"/>
        </w:rPr>
        <w:t>.</w:t>
      </w:r>
      <w:r w:rsidRPr="00CE3873">
        <w:rPr>
          <w:rFonts w:asciiTheme="minorHAnsi" w:hAnsiTheme="minorHAnsi"/>
          <w:b/>
          <w:szCs w:val="20"/>
        </w:rPr>
        <w:t xml:space="preserve"> </w:t>
      </w:r>
      <w:r w:rsidRPr="00CE3873">
        <w:rPr>
          <w:rFonts w:asciiTheme="minorHAnsi" w:hAnsiTheme="minorHAnsi"/>
          <w:szCs w:val="20"/>
        </w:rPr>
        <w:t xml:space="preserve">Noise annoyance during the night increases noise annoyance for the following 24 hours. </w:t>
      </w:r>
    </w:p>
    <w:p w:rsidR="009E06EC" w:rsidRPr="00CE3873" w:rsidRDefault="009E06EC" w:rsidP="00723ABF">
      <w:pPr>
        <w:spacing w:beforeLines="1" w:afterLines="1"/>
        <w:rPr>
          <w:rFonts w:asciiTheme="minorHAnsi" w:hAnsiTheme="minorHAnsi"/>
          <w:szCs w:val="20"/>
        </w:rPr>
      </w:pPr>
    </w:p>
    <w:p w:rsidR="009E06EC" w:rsidRPr="00CE3873" w:rsidRDefault="009E06EC" w:rsidP="00723ABF">
      <w:pPr>
        <w:spacing w:beforeLines="1" w:afterLines="1"/>
        <w:rPr>
          <w:rFonts w:asciiTheme="minorHAnsi" w:hAnsiTheme="minorHAnsi"/>
          <w:szCs w:val="20"/>
        </w:rPr>
      </w:pPr>
      <w:r w:rsidRPr="00CE3873">
        <w:rPr>
          <w:rFonts w:asciiTheme="minorHAnsi" w:hAnsiTheme="minorHAnsi"/>
          <w:szCs w:val="20"/>
        </w:rPr>
        <w:t>Noise disruptions and sleep disturbance can lead to health disorders and interfere with convalescence from illness.  Low frequency sound, such as the Growler emits, is significantly disturbing even at low sound pressure</w:t>
      </w:r>
      <w:r w:rsidR="00162741" w:rsidRPr="00CE3873">
        <w:rPr>
          <w:rFonts w:asciiTheme="minorHAnsi" w:hAnsiTheme="minorHAnsi"/>
          <w:szCs w:val="20"/>
        </w:rPr>
        <w:t xml:space="preserve"> levels</w:t>
      </w:r>
      <w:r w:rsidRPr="00CE3873">
        <w:rPr>
          <w:rFonts w:asciiTheme="minorHAnsi" w:hAnsiTheme="minorHAnsi"/>
          <w:szCs w:val="20"/>
        </w:rPr>
        <w:t xml:space="preserve">. </w:t>
      </w:r>
    </w:p>
    <w:p w:rsidR="00C56FF2" w:rsidRPr="00CE3873" w:rsidDel="00C56FF2" w:rsidRDefault="00C56FF2" w:rsidP="00723ABF">
      <w:pPr>
        <w:spacing w:beforeLines="1" w:afterLines="1"/>
        <w:rPr>
          <w:rFonts w:asciiTheme="minorHAnsi" w:hAnsiTheme="minorHAnsi"/>
          <w:szCs w:val="20"/>
        </w:rPr>
      </w:pPr>
    </w:p>
    <w:p w:rsidR="009E06EC" w:rsidRPr="00CE3873" w:rsidRDefault="009E06EC" w:rsidP="00FC0F75">
      <w:pPr>
        <w:rPr>
          <w:rFonts w:asciiTheme="minorHAnsi" w:hAnsiTheme="minorHAnsi"/>
          <w:szCs w:val="20"/>
        </w:rPr>
      </w:pPr>
      <w:r w:rsidRPr="00CE3873">
        <w:rPr>
          <w:rFonts w:asciiTheme="minorHAnsi" w:hAnsiTheme="minorHAnsi"/>
          <w:szCs w:val="20"/>
        </w:rPr>
        <w:t>References:</w:t>
      </w:r>
    </w:p>
    <w:p w:rsidR="009E06EC" w:rsidRPr="00CE3873" w:rsidRDefault="009E06EC" w:rsidP="00E06412">
      <w:pPr>
        <w:spacing w:after="60"/>
        <w:rPr>
          <w:rFonts w:asciiTheme="minorHAnsi" w:hAnsiTheme="minorHAnsi"/>
          <w:sz w:val="20"/>
          <w:szCs w:val="20"/>
        </w:rPr>
      </w:pPr>
      <w:proofErr w:type="spellStart"/>
      <w:r w:rsidRPr="00CE3873">
        <w:rPr>
          <w:rFonts w:asciiTheme="minorHAnsi" w:hAnsiTheme="minorHAnsi"/>
          <w:sz w:val="20"/>
          <w:szCs w:val="20"/>
        </w:rPr>
        <w:t>LeVere</w:t>
      </w:r>
      <w:proofErr w:type="spellEnd"/>
      <w:r w:rsidRPr="00CE3873">
        <w:rPr>
          <w:rFonts w:asciiTheme="minorHAnsi" w:hAnsiTheme="minorHAnsi"/>
          <w:sz w:val="20"/>
          <w:szCs w:val="20"/>
        </w:rPr>
        <w:t xml:space="preserve"> T, </w:t>
      </w:r>
      <w:proofErr w:type="spellStart"/>
      <w:r w:rsidRPr="00CE3873">
        <w:rPr>
          <w:rFonts w:asciiTheme="minorHAnsi" w:hAnsiTheme="minorHAnsi"/>
          <w:sz w:val="20"/>
          <w:szCs w:val="20"/>
        </w:rPr>
        <w:t>Morlock</w:t>
      </w:r>
      <w:proofErr w:type="spellEnd"/>
      <w:r w:rsidRPr="00CE3873">
        <w:rPr>
          <w:rFonts w:asciiTheme="minorHAnsi" w:hAnsiTheme="minorHAnsi"/>
          <w:sz w:val="20"/>
          <w:szCs w:val="20"/>
        </w:rPr>
        <w:t xml:space="preserve"> G, Hart, F: Waking Performance Decrements Following Minimal Sleep Description: The Effects of Habituation during Sleep, Physiological Psychology, 3:147-174, 1975.</w:t>
      </w:r>
    </w:p>
    <w:p w:rsidR="009E06EC" w:rsidRPr="00CE3873" w:rsidRDefault="009E06EC" w:rsidP="00E06412">
      <w:pPr>
        <w:spacing w:after="60"/>
        <w:rPr>
          <w:rFonts w:asciiTheme="minorHAnsi" w:hAnsiTheme="minorHAnsi"/>
          <w:sz w:val="20"/>
          <w:szCs w:val="20"/>
        </w:rPr>
      </w:pPr>
      <w:r w:rsidRPr="00CE3873">
        <w:rPr>
          <w:rFonts w:asciiTheme="minorHAnsi" w:hAnsiTheme="minorHAnsi"/>
          <w:sz w:val="20"/>
          <w:szCs w:val="20"/>
        </w:rPr>
        <w:lastRenderedPageBreak/>
        <w:t>Kryter, Ran D., Analysis of Laboratory and Field Data on Awakening from Noise, 1988.</w:t>
      </w:r>
    </w:p>
    <w:p w:rsidR="009E06EC" w:rsidRPr="00CE3873" w:rsidRDefault="009E06EC" w:rsidP="00E06412">
      <w:pPr>
        <w:spacing w:after="60"/>
        <w:rPr>
          <w:rFonts w:asciiTheme="minorHAnsi" w:hAnsiTheme="minorHAnsi"/>
          <w:sz w:val="20"/>
          <w:szCs w:val="20"/>
        </w:rPr>
      </w:pPr>
      <w:r w:rsidRPr="00CE3873">
        <w:rPr>
          <w:rFonts w:asciiTheme="minorHAnsi" w:hAnsiTheme="minorHAnsi"/>
          <w:sz w:val="20"/>
          <w:szCs w:val="20"/>
        </w:rPr>
        <w:t>Lukas, J., Measures of Noise Level: Their Relative Accuracy In Predicting Objective and Subjective Responses to Noise During Sleep. EPA-600/1-77-0 10, U.S. Environ. Prot. Agency, Feb. 1977.</w:t>
      </w:r>
    </w:p>
    <w:p w:rsidR="009E06EC" w:rsidRPr="00CE3873" w:rsidRDefault="009E06EC" w:rsidP="00E06412">
      <w:pPr>
        <w:spacing w:after="60"/>
        <w:rPr>
          <w:rFonts w:asciiTheme="minorHAnsi" w:hAnsiTheme="minorHAnsi"/>
          <w:sz w:val="20"/>
          <w:szCs w:val="20"/>
        </w:rPr>
      </w:pPr>
      <w:proofErr w:type="spellStart"/>
      <w:r w:rsidRPr="00CE3873">
        <w:rPr>
          <w:rFonts w:asciiTheme="minorHAnsi" w:hAnsiTheme="minorHAnsi"/>
          <w:sz w:val="20"/>
          <w:szCs w:val="20"/>
        </w:rPr>
        <w:t>Griefahn</w:t>
      </w:r>
      <w:proofErr w:type="spellEnd"/>
      <w:r w:rsidRPr="00CE3873">
        <w:rPr>
          <w:rFonts w:asciiTheme="minorHAnsi" w:hAnsiTheme="minorHAnsi"/>
          <w:sz w:val="20"/>
          <w:szCs w:val="20"/>
        </w:rPr>
        <w:t>, Barbara. Research on Nose-Disturbed Sleep since 1973. In Proceedings of the Third International Congress on Noise as a Public Health Problem. ASHA Report No. 10, April 1980.</w:t>
      </w:r>
    </w:p>
    <w:p w:rsidR="009E06EC" w:rsidRPr="00CE3873" w:rsidRDefault="009E06EC" w:rsidP="00E06412">
      <w:pPr>
        <w:spacing w:after="60"/>
        <w:rPr>
          <w:rFonts w:asciiTheme="minorHAnsi" w:hAnsiTheme="minorHAnsi"/>
          <w:sz w:val="20"/>
          <w:szCs w:val="20"/>
        </w:rPr>
      </w:pPr>
      <w:proofErr w:type="spellStart"/>
      <w:r w:rsidRPr="00CE3873">
        <w:rPr>
          <w:rFonts w:asciiTheme="minorHAnsi" w:hAnsiTheme="minorHAnsi"/>
          <w:sz w:val="20"/>
          <w:szCs w:val="20"/>
        </w:rPr>
        <w:t>Gniefahn</w:t>
      </w:r>
      <w:proofErr w:type="spellEnd"/>
      <w:r w:rsidRPr="00CE3873">
        <w:rPr>
          <w:rFonts w:asciiTheme="minorHAnsi" w:hAnsiTheme="minorHAnsi"/>
          <w:sz w:val="20"/>
          <w:szCs w:val="20"/>
        </w:rPr>
        <w:t xml:space="preserve">, B </w:t>
      </w:r>
      <w:proofErr w:type="spellStart"/>
      <w:r w:rsidRPr="00CE3873">
        <w:rPr>
          <w:rFonts w:asciiTheme="minorHAnsi" w:hAnsiTheme="minorHAnsi"/>
          <w:sz w:val="20"/>
          <w:szCs w:val="20"/>
        </w:rPr>
        <w:t>Muzet</w:t>
      </w:r>
      <w:proofErr w:type="spellEnd"/>
      <w:r w:rsidRPr="00CE3873">
        <w:rPr>
          <w:rFonts w:asciiTheme="minorHAnsi" w:hAnsiTheme="minorHAnsi"/>
          <w:sz w:val="20"/>
          <w:szCs w:val="20"/>
        </w:rPr>
        <w:t xml:space="preserve">, A: Noise Induced Sleep Disturbances and Their Effects on Health. </w:t>
      </w:r>
      <w:proofErr w:type="spellStart"/>
      <w:r w:rsidRPr="00CE3873">
        <w:rPr>
          <w:rFonts w:asciiTheme="minorHAnsi" w:hAnsiTheme="minorHAnsi"/>
          <w:sz w:val="20"/>
          <w:szCs w:val="20"/>
        </w:rPr>
        <w:t>Institut</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Feur</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Arbeits</w:t>
      </w:r>
      <w:proofErr w:type="spellEnd"/>
      <w:r w:rsidRPr="00CE3873">
        <w:rPr>
          <w:rFonts w:asciiTheme="minorHAnsi" w:hAnsiTheme="minorHAnsi"/>
          <w:sz w:val="20"/>
          <w:szCs w:val="20"/>
        </w:rPr>
        <w:t xml:space="preserve"> und </w:t>
      </w:r>
      <w:proofErr w:type="spellStart"/>
      <w:r w:rsidRPr="00CE3873">
        <w:rPr>
          <w:rFonts w:asciiTheme="minorHAnsi" w:hAnsiTheme="minorHAnsi"/>
          <w:sz w:val="20"/>
          <w:szCs w:val="20"/>
        </w:rPr>
        <w:t>Sozialmedizin</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Universitaet</w:t>
      </w:r>
      <w:proofErr w:type="spellEnd"/>
      <w:r w:rsidRPr="00CE3873">
        <w:rPr>
          <w:rFonts w:asciiTheme="minorHAnsi" w:hAnsiTheme="minorHAnsi"/>
          <w:sz w:val="20"/>
          <w:szCs w:val="20"/>
        </w:rPr>
        <w:t xml:space="preserve"> Mainz, West Germany and Centre </w:t>
      </w:r>
      <w:proofErr w:type="spellStart"/>
      <w:r w:rsidRPr="00CE3873">
        <w:rPr>
          <w:rFonts w:asciiTheme="minorHAnsi" w:hAnsiTheme="minorHAnsi"/>
          <w:sz w:val="20"/>
          <w:szCs w:val="20"/>
        </w:rPr>
        <w:t>d’Etudes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Bioclimatiques</w:t>
      </w:r>
      <w:proofErr w:type="spellEnd"/>
      <w:r w:rsidRPr="00CE3873">
        <w:rPr>
          <w:rFonts w:asciiTheme="minorHAnsi" w:hAnsiTheme="minorHAnsi"/>
          <w:sz w:val="20"/>
          <w:szCs w:val="20"/>
        </w:rPr>
        <w:t xml:space="preserve"> due CNRS, France.</w:t>
      </w:r>
    </w:p>
    <w:p w:rsidR="009E06EC" w:rsidRPr="00CE3873" w:rsidRDefault="009E06EC" w:rsidP="00723ABF">
      <w:pPr>
        <w:spacing w:beforeLines="1" w:afterLines="1"/>
        <w:rPr>
          <w:rFonts w:asciiTheme="minorHAnsi" w:hAnsiTheme="minorHAnsi"/>
          <w:sz w:val="20"/>
          <w:szCs w:val="20"/>
        </w:rPr>
      </w:pPr>
    </w:p>
    <w:p w:rsidR="00ED3F98" w:rsidRPr="00CE3873" w:rsidRDefault="00ED3F98" w:rsidP="00162741">
      <w:pPr>
        <w:rPr>
          <w:rFonts w:asciiTheme="minorHAnsi" w:hAnsiTheme="minorHAnsi"/>
          <w:b/>
        </w:rPr>
      </w:pPr>
    </w:p>
    <w:p w:rsidR="00C358EE" w:rsidRPr="00CE3873" w:rsidRDefault="00C358EE" w:rsidP="00A8484A">
      <w:pPr>
        <w:pStyle w:val="ListParagraph"/>
        <w:numPr>
          <w:ilvl w:val="0"/>
          <w:numId w:val="6"/>
        </w:numPr>
        <w:rPr>
          <w:b/>
        </w:rPr>
      </w:pPr>
      <w:r w:rsidRPr="00CE3873">
        <w:rPr>
          <w:b/>
        </w:rPr>
        <w:t>Alternatives</w:t>
      </w:r>
    </w:p>
    <w:p w:rsidR="00C358EE" w:rsidRPr="00CE3873" w:rsidRDefault="00C358EE" w:rsidP="00C358EE">
      <w:pPr>
        <w:rPr>
          <w:rFonts w:asciiTheme="minorHAnsi" w:hAnsiTheme="minorHAnsi"/>
          <w:b/>
        </w:rPr>
      </w:pPr>
    </w:p>
    <w:p w:rsidR="00C358EE" w:rsidRPr="00CE3873" w:rsidRDefault="00C358EE" w:rsidP="00C358EE">
      <w:pPr>
        <w:spacing w:after="60"/>
        <w:rPr>
          <w:rFonts w:asciiTheme="minorHAnsi" w:hAnsiTheme="minorHAnsi"/>
        </w:rPr>
      </w:pPr>
      <w:r w:rsidRPr="00CE3873">
        <w:rPr>
          <w:rFonts w:asciiTheme="minorHAnsi" w:hAnsiTheme="minorHAnsi"/>
        </w:rPr>
        <w:t xml:space="preserve">The Proposed Action Statement in the EIS States: </w:t>
      </w:r>
    </w:p>
    <w:p w:rsidR="00C358EE" w:rsidRPr="00CE3873" w:rsidRDefault="000547E7" w:rsidP="00C358EE">
      <w:pPr>
        <w:ind w:left="450"/>
        <w:rPr>
          <w:rFonts w:asciiTheme="minorHAnsi" w:hAnsiTheme="minorHAnsi"/>
          <w:i/>
        </w:rPr>
      </w:pPr>
      <w:r w:rsidRPr="00CE3873">
        <w:rPr>
          <w:rFonts w:asciiTheme="minorHAnsi" w:hAnsiTheme="minorHAnsi"/>
          <w:i/>
        </w:rPr>
        <w:t>“</w:t>
      </w:r>
      <w:r w:rsidR="00C358EE" w:rsidRPr="00CE3873">
        <w:rPr>
          <w:rFonts w:asciiTheme="minorHAnsi" w:hAnsiTheme="minorHAnsi"/>
          <w:i/>
        </w:rPr>
        <w:t>The alternatives include variations of the following factors:</w:t>
      </w:r>
    </w:p>
    <w:p w:rsidR="00C358EE" w:rsidRPr="00CE3873" w:rsidRDefault="00C358EE" w:rsidP="00A8484A">
      <w:pPr>
        <w:pStyle w:val="ListParagraph"/>
        <w:numPr>
          <w:ilvl w:val="0"/>
          <w:numId w:val="4"/>
        </w:numPr>
        <w:ind w:left="1080"/>
        <w:rPr>
          <w:i/>
        </w:rPr>
      </w:pPr>
      <w:r w:rsidRPr="00CE3873">
        <w:rPr>
          <w:i/>
        </w:rPr>
        <w:t>Total number of aircraft to be purchased</w:t>
      </w:r>
    </w:p>
    <w:p w:rsidR="00C358EE" w:rsidRPr="00CE3873" w:rsidRDefault="00C358EE" w:rsidP="00A8484A">
      <w:pPr>
        <w:pStyle w:val="ListParagraph"/>
        <w:numPr>
          <w:ilvl w:val="0"/>
          <w:numId w:val="4"/>
        </w:numPr>
        <w:ind w:left="1080"/>
        <w:rPr>
          <w:i/>
        </w:rPr>
      </w:pPr>
      <w:r w:rsidRPr="00CE3873">
        <w:rPr>
          <w:i/>
        </w:rPr>
        <w:t>Number of aircraft assigned per squadron</w:t>
      </w:r>
    </w:p>
    <w:p w:rsidR="00C358EE" w:rsidRPr="00CE3873" w:rsidRDefault="00C358EE" w:rsidP="00A8484A">
      <w:pPr>
        <w:pStyle w:val="ListParagraph"/>
        <w:numPr>
          <w:ilvl w:val="0"/>
          <w:numId w:val="4"/>
        </w:numPr>
        <w:ind w:left="1080"/>
        <w:rPr>
          <w:i/>
        </w:rPr>
      </w:pPr>
      <w:r w:rsidRPr="00CE3873">
        <w:rPr>
          <w:i/>
        </w:rPr>
        <w:t xml:space="preserve">Number of land-based squadrons. </w:t>
      </w:r>
    </w:p>
    <w:p w:rsidR="00C358EE" w:rsidRPr="00CE3873" w:rsidRDefault="00C358EE" w:rsidP="00A8484A">
      <w:pPr>
        <w:pStyle w:val="ListParagraph"/>
        <w:numPr>
          <w:ilvl w:val="0"/>
          <w:numId w:val="4"/>
        </w:numPr>
        <w:ind w:left="1080"/>
        <w:rPr>
          <w:i/>
        </w:rPr>
      </w:pPr>
      <w:r w:rsidRPr="00CE3873">
        <w:rPr>
          <w:i/>
        </w:rPr>
        <w:t>The distribution of aircraft operations at NAS Whidbey Island betwee</w:t>
      </w:r>
      <w:r w:rsidR="000547E7" w:rsidRPr="00CE3873">
        <w:rPr>
          <w:i/>
        </w:rPr>
        <w:t>n Ault Field and OLF Coupeville”</w:t>
      </w:r>
    </w:p>
    <w:p w:rsidR="00C358EE" w:rsidRPr="00CE3873" w:rsidRDefault="00C358EE" w:rsidP="00A8484A">
      <w:pPr>
        <w:numPr>
          <w:ilvl w:val="0"/>
          <w:numId w:val="1"/>
        </w:numPr>
        <w:ind w:left="0" w:firstLine="0"/>
        <w:rPr>
          <w:rFonts w:asciiTheme="minorHAnsi" w:hAnsiTheme="minorHAnsi"/>
        </w:rPr>
      </w:pPr>
    </w:p>
    <w:p w:rsidR="000547E7" w:rsidRPr="00CE3873" w:rsidRDefault="000547E7" w:rsidP="00A8484A">
      <w:pPr>
        <w:numPr>
          <w:ilvl w:val="0"/>
          <w:numId w:val="1"/>
        </w:numPr>
        <w:ind w:left="0" w:firstLine="0"/>
        <w:rPr>
          <w:rFonts w:asciiTheme="minorHAnsi" w:hAnsiTheme="minorHAnsi"/>
        </w:rPr>
      </w:pPr>
      <w:r w:rsidRPr="00CE3873">
        <w:rPr>
          <w:rFonts w:asciiTheme="minorHAnsi" w:hAnsiTheme="minorHAnsi"/>
        </w:rPr>
        <w:t>There are no alternatives that base the Growlers at a location other than NAS Whidb</w:t>
      </w:r>
      <w:r w:rsidR="004A5BAA" w:rsidRPr="00CE3873">
        <w:rPr>
          <w:rFonts w:asciiTheme="minorHAnsi" w:hAnsiTheme="minorHAnsi"/>
        </w:rPr>
        <w:t>e</w:t>
      </w:r>
      <w:r w:rsidRPr="00CE3873">
        <w:rPr>
          <w:rFonts w:asciiTheme="minorHAnsi" w:hAnsiTheme="minorHAnsi"/>
        </w:rPr>
        <w:t xml:space="preserve">y Island. </w:t>
      </w:r>
      <w:r w:rsidR="00ED3F98" w:rsidRPr="00CE3873">
        <w:rPr>
          <w:rFonts w:asciiTheme="minorHAnsi" w:hAnsiTheme="minorHAnsi"/>
        </w:rPr>
        <w:t xml:space="preserve"> </w:t>
      </w:r>
      <w:r w:rsidR="00C358EE" w:rsidRPr="00CE3873">
        <w:rPr>
          <w:rFonts w:asciiTheme="minorHAnsi" w:hAnsiTheme="minorHAnsi"/>
        </w:rPr>
        <w:t xml:space="preserve">Section 1500.14 of the Council on Environmental Quality regulations requires that Agencies shall </w:t>
      </w:r>
    </w:p>
    <w:p w:rsidR="000547E7" w:rsidRPr="00CE3873" w:rsidRDefault="000547E7" w:rsidP="00A8484A">
      <w:pPr>
        <w:numPr>
          <w:ilvl w:val="0"/>
          <w:numId w:val="1"/>
        </w:numPr>
        <w:ind w:left="0" w:firstLine="0"/>
        <w:rPr>
          <w:rFonts w:asciiTheme="minorHAnsi" w:hAnsiTheme="minorHAnsi"/>
        </w:rPr>
      </w:pPr>
    </w:p>
    <w:p w:rsidR="000547E7" w:rsidRPr="00CE3873" w:rsidRDefault="00C358EE" w:rsidP="00A8484A">
      <w:pPr>
        <w:numPr>
          <w:ilvl w:val="1"/>
          <w:numId w:val="1"/>
        </w:numPr>
        <w:rPr>
          <w:rFonts w:asciiTheme="minorHAnsi" w:hAnsiTheme="minorHAnsi"/>
          <w:i/>
        </w:rPr>
      </w:pPr>
      <w:r w:rsidRPr="00CE3873">
        <w:rPr>
          <w:rFonts w:asciiTheme="minorHAnsi" w:hAnsiTheme="minorHAnsi"/>
          <w:i/>
        </w:rPr>
        <w:t>“(a) Rigorously explore and objectively</w:t>
      </w:r>
      <w:r w:rsidR="000547E7" w:rsidRPr="00CE3873">
        <w:rPr>
          <w:rFonts w:asciiTheme="minorHAnsi" w:hAnsiTheme="minorHAnsi"/>
          <w:i/>
        </w:rPr>
        <w:t xml:space="preserve"> evaluate all </w:t>
      </w:r>
      <w:r w:rsidR="000547E7" w:rsidRPr="00CE3873">
        <w:rPr>
          <w:rFonts w:asciiTheme="minorHAnsi" w:hAnsiTheme="minorHAnsi"/>
          <w:b/>
          <w:i/>
        </w:rPr>
        <w:t>reasonable</w:t>
      </w:r>
      <w:r w:rsidR="000547E7" w:rsidRPr="00CE3873">
        <w:rPr>
          <w:rFonts w:asciiTheme="minorHAnsi" w:hAnsiTheme="minorHAnsi"/>
          <w:i/>
        </w:rPr>
        <w:t xml:space="preserve"> alter</w:t>
      </w:r>
      <w:r w:rsidRPr="00CE3873">
        <w:rPr>
          <w:rFonts w:asciiTheme="minorHAnsi" w:hAnsiTheme="minorHAnsi"/>
          <w:i/>
        </w:rPr>
        <w:t>natives … .”</w:t>
      </w:r>
    </w:p>
    <w:p w:rsidR="000547E7" w:rsidRPr="00CE3873" w:rsidRDefault="000547E7" w:rsidP="00A8484A">
      <w:pPr>
        <w:numPr>
          <w:ilvl w:val="0"/>
          <w:numId w:val="1"/>
        </w:numPr>
        <w:ind w:left="0" w:firstLine="0"/>
        <w:rPr>
          <w:rFonts w:asciiTheme="minorHAnsi" w:hAnsiTheme="minorHAnsi"/>
        </w:rPr>
      </w:pPr>
    </w:p>
    <w:p w:rsidR="00014D72" w:rsidRPr="00CE3873" w:rsidRDefault="00C358EE" w:rsidP="009476D6">
      <w:pPr>
        <w:numPr>
          <w:ilvl w:val="0"/>
          <w:numId w:val="1"/>
        </w:numPr>
        <w:ind w:left="0" w:firstLine="0"/>
        <w:rPr>
          <w:rFonts w:asciiTheme="minorHAnsi" w:hAnsiTheme="minorHAnsi"/>
          <w:b/>
        </w:rPr>
      </w:pPr>
      <w:r w:rsidRPr="009476D6">
        <w:rPr>
          <w:rFonts w:asciiTheme="minorHAnsi" w:hAnsiTheme="minorHAnsi"/>
        </w:rPr>
        <w:t xml:space="preserve"> We believe that alternatives should not be dismissed just because they are higher in cost or not as efficient. </w:t>
      </w:r>
    </w:p>
    <w:p w:rsidR="00CE3873" w:rsidRPr="00CE3873" w:rsidRDefault="00CE3873">
      <w:pPr>
        <w:rPr>
          <w:rFonts w:asciiTheme="minorHAnsi" w:hAnsiTheme="minorHAnsi" w:cstheme="minorBidi"/>
          <w:b/>
          <w:lang w:eastAsia="en-US"/>
        </w:rPr>
      </w:pPr>
    </w:p>
    <w:p w:rsidR="00014D72" w:rsidRPr="00CE3873" w:rsidRDefault="00014D72" w:rsidP="00A8484A">
      <w:pPr>
        <w:pStyle w:val="ListParagraph"/>
        <w:numPr>
          <w:ilvl w:val="0"/>
          <w:numId w:val="6"/>
        </w:numPr>
        <w:rPr>
          <w:b/>
        </w:rPr>
      </w:pPr>
      <w:r w:rsidRPr="00CE3873">
        <w:rPr>
          <w:b/>
        </w:rPr>
        <w:t>Mitigation</w:t>
      </w:r>
    </w:p>
    <w:p w:rsidR="00014D72" w:rsidRPr="00CE3873" w:rsidRDefault="00014D72" w:rsidP="00014D72">
      <w:pPr>
        <w:rPr>
          <w:rFonts w:asciiTheme="minorHAnsi" w:hAnsiTheme="minorHAnsi"/>
        </w:rPr>
      </w:pPr>
    </w:p>
    <w:p w:rsidR="00014D72" w:rsidRPr="00CE3873" w:rsidRDefault="00014D72" w:rsidP="00014D72">
      <w:pPr>
        <w:rPr>
          <w:rFonts w:asciiTheme="minorHAnsi" w:hAnsiTheme="minorHAnsi"/>
        </w:rPr>
      </w:pPr>
      <w:r w:rsidRPr="00CE3873">
        <w:rPr>
          <w:rFonts w:asciiTheme="minorHAnsi" w:hAnsiTheme="minorHAnsi"/>
        </w:rPr>
        <w:t xml:space="preserve">We want the Navy to implement all feasible measures to reduce the noise impacts of Growler training flights on citizens </w:t>
      </w:r>
      <w:r w:rsidR="00EE71B6" w:rsidRPr="00CE3873">
        <w:rPr>
          <w:rFonts w:asciiTheme="minorHAnsi" w:hAnsiTheme="minorHAnsi"/>
        </w:rPr>
        <w:t>including</w:t>
      </w:r>
      <w:r w:rsidRPr="00CE3873">
        <w:rPr>
          <w:rFonts w:asciiTheme="minorHAnsi" w:hAnsiTheme="minorHAnsi"/>
        </w:rPr>
        <w:t xml:space="preserve"> San Juan County. In preparing an Environmental Impact Statement (EIS) the Council on Environmental Quality regulation 1502, section 14 on Proposed Alternatives states, </w:t>
      </w:r>
    </w:p>
    <w:p w:rsidR="00014D72" w:rsidRPr="00CE3873" w:rsidRDefault="00014D72" w:rsidP="00014D72">
      <w:pPr>
        <w:spacing w:before="120" w:after="120"/>
        <w:ind w:left="446"/>
        <w:rPr>
          <w:rFonts w:asciiTheme="minorHAnsi" w:hAnsiTheme="minorHAnsi"/>
        </w:rPr>
      </w:pPr>
      <w:r w:rsidRPr="00CE3873">
        <w:rPr>
          <w:rFonts w:asciiTheme="minorHAnsi" w:hAnsiTheme="minorHAnsi"/>
        </w:rPr>
        <w:t>“In this section agencies shall: … (f) Include appropriate mitigation measures not already included in the proposed action or alternatives.”</w:t>
      </w:r>
    </w:p>
    <w:p w:rsidR="00014D72" w:rsidRPr="00CE3873" w:rsidRDefault="00014D72" w:rsidP="00014D72">
      <w:pPr>
        <w:rPr>
          <w:rFonts w:asciiTheme="minorHAnsi" w:hAnsiTheme="minorHAnsi"/>
        </w:rPr>
      </w:pPr>
      <w:r w:rsidRPr="00CE3873">
        <w:rPr>
          <w:rFonts w:asciiTheme="minorHAnsi" w:hAnsiTheme="minorHAnsi"/>
        </w:rPr>
        <w:t>We believe that the 2005 and 2012 Environmental Assessments incorrectly determined that th</w:t>
      </w:r>
      <w:r w:rsidR="006D7C79" w:rsidRPr="00CE3873">
        <w:rPr>
          <w:rFonts w:asciiTheme="minorHAnsi" w:hAnsiTheme="minorHAnsi"/>
        </w:rPr>
        <w:t xml:space="preserve">ere was no adverse noise impact. Therefore it was inappropriate </w:t>
      </w:r>
      <w:r w:rsidRPr="00CE3873">
        <w:rPr>
          <w:rFonts w:asciiTheme="minorHAnsi" w:hAnsiTheme="minorHAnsi"/>
        </w:rPr>
        <w:t xml:space="preserve">not </w:t>
      </w:r>
      <w:r w:rsidR="006D7C79" w:rsidRPr="00CE3873">
        <w:rPr>
          <w:rFonts w:asciiTheme="minorHAnsi" w:hAnsiTheme="minorHAnsi"/>
        </w:rPr>
        <w:t xml:space="preserve">to </w:t>
      </w:r>
      <w:r w:rsidRPr="00CE3873">
        <w:rPr>
          <w:rFonts w:asciiTheme="minorHAnsi" w:hAnsiTheme="minorHAnsi"/>
        </w:rPr>
        <w:t xml:space="preserve">evaluate noise mitigation. </w:t>
      </w:r>
      <w:r w:rsidR="006D7C79" w:rsidRPr="00CE3873">
        <w:rPr>
          <w:rFonts w:asciiTheme="minorHAnsi" w:hAnsiTheme="minorHAnsi"/>
        </w:rPr>
        <w:t xml:space="preserve"> </w:t>
      </w:r>
    </w:p>
    <w:p w:rsidR="00014D72" w:rsidRPr="00CE3873" w:rsidRDefault="00BD345A" w:rsidP="00A8484A">
      <w:pPr>
        <w:pStyle w:val="ListParagraph"/>
        <w:numPr>
          <w:ilvl w:val="0"/>
          <w:numId w:val="7"/>
        </w:numPr>
        <w:spacing w:after="60"/>
        <w:rPr>
          <w:b/>
        </w:rPr>
      </w:pPr>
      <w:r w:rsidRPr="00CE3873">
        <w:rPr>
          <w:b/>
        </w:rPr>
        <w:t>Growler t</w:t>
      </w:r>
      <w:r w:rsidR="00014D72" w:rsidRPr="00CE3873">
        <w:rPr>
          <w:b/>
        </w:rPr>
        <w:t xml:space="preserve">raining </w:t>
      </w:r>
      <w:r w:rsidRPr="00CE3873">
        <w:rPr>
          <w:b/>
        </w:rPr>
        <w:t xml:space="preserve">flight paths </w:t>
      </w:r>
      <w:r w:rsidR="00014D72" w:rsidRPr="00CE3873">
        <w:rPr>
          <w:b/>
        </w:rPr>
        <w:t xml:space="preserve">from NAS Whibey Island </w:t>
      </w:r>
      <w:r w:rsidR="00A77B42" w:rsidRPr="00CE3873">
        <w:rPr>
          <w:b/>
        </w:rPr>
        <w:t xml:space="preserve">(map on page 11 of the scoping booklet) </w:t>
      </w:r>
      <w:r w:rsidR="00186066" w:rsidRPr="00CE3873">
        <w:rPr>
          <w:b/>
        </w:rPr>
        <w:t>should</w:t>
      </w:r>
      <w:r w:rsidR="00014D72" w:rsidRPr="00CE3873">
        <w:rPr>
          <w:b/>
        </w:rPr>
        <w:t xml:space="preserve"> </w:t>
      </w:r>
      <w:r w:rsidR="00A77B42" w:rsidRPr="00CE3873">
        <w:rPr>
          <w:b/>
        </w:rPr>
        <w:t xml:space="preserve">be modified to </w:t>
      </w:r>
      <w:r w:rsidR="00014D72" w:rsidRPr="00CE3873">
        <w:rPr>
          <w:b/>
        </w:rPr>
        <w:t xml:space="preserve">minimize routes over </w:t>
      </w:r>
      <w:r w:rsidRPr="00CE3873">
        <w:rPr>
          <w:b/>
        </w:rPr>
        <w:t xml:space="preserve">populated areas including </w:t>
      </w:r>
      <w:r w:rsidR="002E008D" w:rsidRPr="00CE3873">
        <w:rPr>
          <w:b/>
        </w:rPr>
        <w:t xml:space="preserve">the south end of Lopez Island </w:t>
      </w:r>
      <w:r w:rsidR="00014D72" w:rsidRPr="00CE3873">
        <w:rPr>
          <w:b/>
        </w:rPr>
        <w:t>to the greatest extent possible.</w:t>
      </w:r>
    </w:p>
    <w:p w:rsidR="00014D72" w:rsidRPr="00CE3873" w:rsidRDefault="00BD345A" w:rsidP="00A8484A">
      <w:pPr>
        <w:pStyle w:val="ListParagraph"/>
        <w:numPr>
          <w:ilvl w:val="0"/>
          <w:numId w:val="7"/>
        </w:numPr>
        <w:spacing w:after="60"/>
        <w:rPr>
          <w:b/>
        </w:rPr>
      </w:pPr>
      <w:r w:rsidRPr="00CE3873">
        <w:rPr>
          <w:b/>
        </w:rPr>
        <w:t>Growler t</w:t>
      </w:r>
      <w:r w:rsidR="00014D72" w:rsidRPr="00CE3873">
        <w:rPr>
          <w:b/>
        </w:rPr>
        <w:t xml:space="preserve">raining flights over </w:t>
      </w:r>
      <w:r w:rsidRPr="00CE3873">
        <w:rPr>
          <w:b/>
        </w:rPr>
        <w:t xml:space="preserve">populated areas including </w:t>
      </w:r>
      <w:r w:rsidR="00014D72" w:rsidRPr="00CE3873">
        <w:rPr>
          <w:b/>
        </w:rPr>
        <w:t xml:space="preserve">San Juan County </w:t>
      </w:r>
      <w:r w:rsidR="00186066" w:rsidRPr="00CE3873">
        <w:rPr>
          <w:b/>
        </w:rPr>
        <w:t>should</w:t>
      </w:r>
      <w:r w:rsidR="00014D72" w:rsidRPr="00CE3873">
        <w:rPr>
          <w:b/>
        </w:rPr>
        <w:t xml:space="preserve"> be above 3,000 feet elevation.</w:t>
      </w:r>
    </w:p>
    <w:p w:rsidR="00014D72" w:rsidRPr="00CE3873" w:rsidRDefault="00014D72" w:rsidP="00A8484A">
      <w:pPr>
        <w:pStyle w:val="ListParagraph"/>
        <w:numPr>
          <w:ilvl w:val="0"/>
          <w:numId w:val="7"/>
        </w:numPr>
        <w:spacing w:after="60"/>
        <w:rPr>
          <w:b/>
        </w:rPr>
      </w:pPr>
      <w:r w:rsidRPr="00CE3873">
        <w:rPr>
          <w:b/>
        </w:rPr>
        <w:t xml:space="preserve">Afterburners </w:t>
      </w:r>
      <w:r w:rsidR="00186066" w:rsidRPr="00CE3873">
        <w:rPr>
          <w:b/>
        </w:rPr>
        <w:t>should</w:t>
      </w:r>
      <w:r w:rsidRPr="00CE3873">
        <w:rPr>
          <w:b/>
        </w:rPr>
        <w:t xml:space="preserve"> not be used on </w:t>
      </w:r>
      <w:r w:rsidR="00BD345A" w:rsidRPr="00CE3873">
        <w:rPr>
          <w:b/>
        </w:rPr>
        <w:t xml:space="preserve">Growler </w:t>
      </w:r>
      <w:r w:rsidRPr="00CE3873">
        <w:rPr>
          <w:b/>
        </w:rPr>
        <w:t>training flights over North Puget Sound.</w:t>
      </w:r>
    </w:p>
    <w:p w:rsidR="00014D72" w:rsidRPr="00CE3873" w:rsidRDefault="00014D72" w:rsidP="00A8484A">
      <w:pPr>
        <w:pStyle w:val="ListParagraph"/>
        <w:numPr>
          <w:ilvl w:val="0"/>
          <w:numId w:val="7"/>
        </w:numPr>
        <w:spacing w:after="60"/>
        <w:rPr>
          <w:b/>
        </w:rPr>
      </w:pPr>
      <w:r w:rsidRPr="00CE3873">
        <w:rPr>
          <w:b/>
        </w:rPr>
        <w:t xml:space="preserve">A Ground Run-up Enclosure or Hush House </w:t>
      </w:r>
      <w:r w:rsidR="00186066" w:rsidRPr="00CE3873">
        <w:rPr>
          <w:b/>
        </w:rPr>
        <w:t>should</w:t>
      </w:r>
      <w:r w:rsidRPr="00CE3873">
        <w:rPr>
          <w:b/>
        </w:rPr>
        <w:t xml:space="preserve"> be used for noise suppression during all Growler </w:t>
      </w:r>
      <w:r w:rsidR="00573A55" w:rsidRPr="00CE3873">
        <w:rPr>
          <w:b/>
        </w:rPr>
        <w:t xml:space="preserve">training </w:t>
      </w:r>
      <w:r w:rsidRPr="00CE3873">
        <w:rPr>
          <w:b/>
        </w:rPr>
        <w:t>engine run-ups and testing.</w:t>
      </w:r>
    </w:p>
    <w:p w:rsidR="00014D72" w:rsidRPr="00CE3873" w:rsidRDefault="00014D72" w:rsidP="00A8484A">
      <w:pPr>
        <w:pStyle w:val="ListParagraph"/>
        <w:numPr>
          <w:ilvl w:val="0"/>
          <w:numId w:val="7"/>
        </w:numPr>
        <w:spacing w:after="60"/>
        <w:rPr>
          <w:b/>
        </w:rPr>
      </w:pPr>
      <w:r w:rsidRPr="00CE3873">
        <w:rPr>
          <w:b/>
        </w:rPr>
        <w:lastRenderedPageBreak/>
        <w:t>Test, acquire and deploy noise reduction measures for the General Electric F414 engines used on the Growlers.</w:t>
      </w:r>
    </w:p>
    <w:p w:rsidR="0050243C" w:rsidRPr="00CE3873" w:rsidRDefault="00186066" w:rsidP="00A8484A">
      <w:pPr>
        <w:pStyle w:val="ListParagraph"/>
        <w:numPr>
          <w:ilvl w:val="0"/>
          <w:numId w:val="7"/>
        </w:numPr>
        <w:spacing w:after="60"/>
        <w:rPr>
          <w:b/>
        </w:rPr>
      </w:pPr>
      <w:r w:rsidRPr="00CE3873">
        <w:rPr>
          <w:b/>
        </w:rPr>
        <w:t xml:space="preserve">Notify </w:t>
      </w:r>
      <w:r w:rsidR="000463DE" w:rsidRPr="00CE3873">
        <w:rPr>
          <w:b/>
        </w:rPr>
        <w:t>citizens in advance of all Growler training operations at either airfield including Field Carrier Landing Practice (FCLP), Controlled Carrier Approaches (CCA’s)</w:t>
      </w:r>
      <w:r w:rsidR="00014D72" w:rsidRPr="00CE3873">
        <w:rPr>
          <w:b/>
        </w:rPr>
        <w:t>.</w:t>
      </w:r>
    </w:p>
    <w:p w:rsidR="00E47EA2" w:rsidRPr="00CE3873" w:rsidRDefault="00E47EA2" w:rsidP="00E47EA2">
      <w:pPr>
        <w:spacing w:after="60"/>
        <w:rPr>
          <w:rFonts w:asciiTheme="minorHAnsi" w:hAnsiTheme="minorHAnsi"/>
          <w:b/>
        </w:rPr>
      </w:pPr>
    </w:p>
    <w:p w:rsidR="00E47EA2" w:rsidRPr="00CE3873" w:rsidRDefault="00E47EA2" w:rsidP="00E47EA2">
      <w:pPr>
        <w:spacing w:after="60"/>
        <w:rPr>
          <w:rFonts w:asciiTheme="minorHAnsi" w:hAnsiTheme="minorHAnsi"/>
          <w:b/>
        </w:rPr>
      </w:pPr>
    </w:p>
    <w:p w:rsidR="0050243C" w:rsidRPr="00CE3873" w:rsidRDefault="0050243C" w:rsidP="00A8484A">
      <w:pPr>
        <w:pStyle w:val="ListParagraph"/>
        <w:numPr>
          <w:ilvl w:val="0"/>
          <w:numId w:val="6"/>
        </w:numPr>
        <w:rPr>
          <w:b/>
        </w:rPr>
      </w:pPr>
      <w:r w:rsidRPr="00CE3873">
        <w:rPr>
          <w:b/>
        </w:rPr>
        <w:t>Economic Impacts</w:t>
      </w:r>
    </w:p>
    <w:p w:rsidR="0050243C" w:rsidRPr="00CE3873" w:rsidRDefault="0050243C" w:rsidP="0050243C">
      <w:pPr>
        <w:rPr>
          <w:rFonts w:asciiTheme="minorHAnsi" w:hAnsiTheme="minorHAnsi"/>
          <w:b/>
        </w:rPr>
      </w:pPr>
    </w:p>
    <w:p w:rsidR="0050243C" w:rsidRPr="00CE3873" w:rsidRDefault="0050243C" w:rsidP="0050243C">
      <w:pPr>
        <w:widowControl w:val="0"/>
        <w:autoSpaceDE w:val="0"/>
        <w:autoSpaceDN w:val="0"/>
        <w:adjustRightInd w:val="0"/>
        <w:rPr>
          <w:rFonts w:asciiTheme="minorHAnsi" w:hAnsiTheme="minorHAnsi"/>
          <w:b/>
        </w:rPr>
      </w:pPr>
      <w:r w:rsidRPr="00CE3873">
        <w:rPr>
          <w:rFonts w:asciiTheme="minorHAnsi" w:hAnsiTheme="minorHAnsi"/>
        </w:rPr>
        <w:t>The San Juan County Comprehensive Plan states, "...the islands are places of peace.... We</w:t>
      </w:r>
      <w:r w:rsidR="006D7C79" w:rsidRPr="00CE3873">
        <w:rPr>
          <w:rFonts w:asciiTheme="minorHAnsi" w:hAnsiTheme="minorHAnsi"/>
        </w:rPr>
        <w:t xml:space="preserve"> support a pattern of economic </w:t>
      </w:r>
      <w:r w:rsidRPr="00CE3873">
        <w:rPr>
          <w:rFonts w:asciiTheme="minorHAnsi" w:hAnsiTheme="minorHAnsi"/>
        </w:rPr>
        <w:t xml:space="preserve">growth … which recognizes the rural, residential, quiet, agricultural, marine and isolated nature of the islands." The quiet and pristine nature of the islands with its marine protected areas, National Monuments and National Historical Parks attracts organic agriculture, lovers of nature, cyclists, hikers, kayakers, sailors, summer residents and retirees. Some visitors who have experienced the jet noise have stated that they will </w:t>
      </w:r>
      <w:r w:rsidR="00B86A7C" w:rsidRPr="00CE3873">
        <w:rPr>
          <w:rFonts w:asciiTheme="minorHAnsi" w:hAnsiTheme="minorHAnsi"/>
        </w:rPr>
        <w:t>never</w:t>
      </w:r>
      <w:r w:rsidRPr="00CE3873">
        <w:rPr>
          <w:rFonts w:asciiTheme="minorHAnsi" w:hAnsiTheme="minorHAnsi"/>
        </w:rPr>
        <w:t xml:space="preserve"> return. Continuation of the current level of jet noise, let alone increasing the number of jets, will discourage visitors and reduce property values. </w:t>
      </w:r>
      <w:r w:rsidR="003A19E4" w:rsidRPr="00CE3873">
        <w:rPr>
          <w:rFonts w:asciiTheme="minorHAnsi" w:hAnsiTheme="minorHAnsi"/>
        </w:rPr>
        <w:t xml:space="preserve">Not including Alternatives that base additional jets at other locations due to higher costs to the Navy does not consider the broader economic consequences for </w:t>
      </w:r>
      <w:r w:rsidR="00B679CA" w:rsidRPr="00CE3873">
        <w:rPr>
          <w:rFonts w:asciiTheme="minorHAnsi" w:hAnsiTheme="minorHAnsi"/>
        </w:rPr>
        <w:t>the region</w:t>
      </w:r>
      <w:r w:rsidR="003A19E4" w:rsidRPr="00CE3873">
        <w:rPr>
          <w:rFonts w:asciiTheme="minorHAnsi" w:hAnsiTheme="minorHAnsi"/>
        </w:rPr>
        <w:t xml:space="preserve">. </w:t>
      </w:r>
    </w:p>
    <w:p w:rsidR="00CE0C9D" w:rsidRPr="00CE3873" w:rsidRDefault="00CE0C9D">
      <w:pPr>
        <w:rPr>
          <w:rFonts w:asciiTheme="minorHAnsi" w:hAnsiTheme="minorHAnsi"/>
          <w:b/>
        </w:rPr>
      </w:pPr>
    </w:p>
    <w:p w:rsidR="002570A8" w:rsidRPr="00CE3873" w:rsidRDefault="002570A8">
      <w:pPr>
        <w:rPr>
          <w:rFonts w:asciiTheme="minorHAnsi" w:hAnsiTheme="minorHAnsi"/>
          <w:b/>
        </w:rPr>
      </w:pPr>
    </w:p>
    <w:p w:rsidR="00A8484A" w:rsidRPr="00CE3873" w:rsidRDefault="00A8484A" w:rsidP="00A8484A">
      <w:pPr>
        <w:jc w:val="center"/>
        <w:rPr>
          <w:rFonts w:asciiTheme="minorHAnsi" w:hAnsiTheme="minorHAnsi" w:cs="Arial"/>
          <w:b/>
          <w:sz w:val="28"/>
          <w:szCs w:val="28"/>
        </w:rPr>
      </w:pPr>
      <w:r w:rsidRPr="00CE3873">
        <w:rPr>
          <w:rFonts w:asciiTheme="minorHAnsi" w:hAnsiTheme="minorHAnsi" w:cs="Arial"/>
          <w:b/>
          <w:sz w:val="28"/>
          <w:szCs w:val="28"/>
        </w:rPr>
        <w:t>Sample Scoping letters</w:t>
      </w:r>
    </w:p>
    <w:p w:rsidR="00A8484A" w:rsidRPr="00CE3873" w:rsidRDefault="00A8484A" w:rsidP="00A8484A">
      <w:pPr>
        <w:rPr>
          <w:rFonts w:asciiTheme="minorHAnsi" w:hAnsiTheme="minorHAnsi"/>
          <w:sz w:val="28"/>
        </w:rPr>
      </w:pPr>
    </w:p>
    <w:p w:rsidR="00A8484A" w:rsidRPr="00CE3873" w:rsidRDefault="00A8484A" w:rsidP="00A8484A">
      <w:pPr>
        <w:rPr>
          <w:rFonts w:asciiTheme="minorHAnsi" w:hAnsiTheme="minorHAnsi"/>
        </w:rPr>
      </w:pPr>
      <w:r w:rsidRPr="00CE3873">
        <w:rPr>
          <w:rFonts w:asciiTheme="minorHAnsi" w:hAnsiTheme="minorHAnsi"/>
        </w:rPr>
        <w:t xml:space="preserve">I have lived on the south end of Lopez Island since 1979.  In the last year noise and over-flights from the Growlers  at Ault field has exceeded anything we have experienced in the last 35 years.  All the reasons we have chosen to live here are being degraded by the constant noise, vibration and intrusive over-flights of Growlers.  The Navy considers San Juan County (SJC) a “no significant impact area”.  This is clearly false.  </w:t>
      </w:r>
    </w:p>
    <w:p w:rsidR="00A8484A" w:rsidRPr="00CE3873" w:rsidRDefault="00A8484A" w:rsidP="00A8484A">
      <w:pPr>
        <w:rPr>
          <w:rFonts w:asciiTheme="minorHAnsi" w:hAnsiTheme="minorHAnsi"/>
        </w:rPr>
      </w:pPr>
    </w:p>
    <w:p w:rsidR="00A8484A" w:rsidRPr="00CE3873" w:rsidRDefault="00A8484A" w:rsidP="00A8484A">
      <w:pPr>
        <w:spacing w:after="60"/>
        <w:rPr>
          <w:rFonts w:asciiTheme="minorHAnsi" w:hAnsiTheme="minorHAnsi"/>
          <w:b/>
        </w:rPr>
      </w:pPr>
    </w:p>
    <w:p w:rsidR="00A8484A" w:rsidRPr="00CE3873" w:rsidRDefault="00A8484A" w:rsidP="00A8484A">
      <w:pPr>
        <w:spacing w:after="60"/>
        <w:rPr>
          <w:rFonts w:asciiTheme="minorHAnsi" w:hAnsiTheme="minorHAnsi"/>
        </w:rPr>
      </w:pPr>
      <w:r w:rsidRPr="00CE3873">
        <w:rPr>
          <w:rFonts w:asciiTheme="minorHAnsi" w:hAnsiTheme="minorHAnsi"/>
        </w:rPr>
        <w:t xml:space="preserve">I live in the </w:t>
      </w:r>
      <w:proofErr w:type="spellStart"/>
      <w:r w:rsidRPr="00CE3873">
        <w:rPr>
          <w:rFonts w:asciiTheme="minorHAnsi" w:hAnsiTheme="minorHAnsi"/>
        </w:rPr>
        <w:t>Islandale</w:t>
      </w:r>
      <w:proofErr w:type="spellEnd"/>
      <w:r w:rsidRPr="00CE3873">
        <w:rPr>
          <w:rFonts w:asciiTheme="minorHAnsi" w:hAnsiTheme="minorHAnsi"/>
        </w:rPr>
        <w:t xml:space="preserve"> area of South Lopez and work from home. We experience Growler noise usually 5 days a week often starting at 8am and continuing until 9 -10</w:t>
      </w:r>
      <w:r w:rsidR="0019090A" w:rsidRPr="00CE3873">
        <w:rPr>
          <w:rFonts w:asciiTheme="minorHAnsi" w:hAnsiTheme="minorHAnsi"/>
        </w:rPr>
        <w:t xml:space="preserve"> </w:t>
      </w:r>
      <w:r w:rsidRPr="00CE3873">
        <w:rPr>
          <w:rFonts w:asciiTheme="minorHAnsi" w:hAnsiTheme="minorHAnsi"/>
        </w:rPr>
        <w:t>pm in the winter and 12</w:t>
      </w:r>
      <w:r w:rsidR="0019090A" w:rsidRPr="00CE3873">
        <w:rPr>
          <w:rFonts w:asciiTheme="minorHAnsi" w:hAnsiTheme="minorHAnsi"/>
        </w:rPr>
        <w:t xml:space="preserve"> pm</w:t>
      </w:r>
      <w:r w:rsidRPr="00CE3873">
        <w:rPr>
          <w:rFonts w:asciiTheme="minorHAnsi" w:hAnsiTheme="minorHAnsi"/>
        </w:rPr>
        <w:t xml:space="preserve"> – 1</w:t>
      </w:r>
      <w:r w:rsidR="0019090A" w:rsidRPr="00CE3873">
        <w:rPr>
          <w:rFonts w:asciiTheme="minorHAnsi" w:hAnsiTheme="minorHAnsi"/>
        </w:rPr>
        <w:t xml:space="preserve"> </w:t>
      </w:r>
      <w:r w:rsidRPr="00CE3873">
        <w:rPr>
          <w:rFonts w:asciiTheme="minorHAnsi" w:hAnsiTheme="minorHAnsi"/>
        </w:rPr>
        <w:t>am in the summer.  One of the most difficult aspects for me is the Startle effect.  We get sporadic blasts of noise throughout the day ranging from 75 – 113 decibels.  I can feel my adrenalin kick in and my blood pressure rises.  This constant noise is definitely affecting my health.</w:t>
      </w:r>
    </w:p>
    <w:p w:rsidR="00A8484A" w:rsidRPr="00CE3873" w:rsidRDefault="00A8484A" w:rsidP="00A8484A">
      <w:pPr>
        <w:spacing w:after="60"/>
        <w:rPr>
          <w:rFonts w:asciiTheme="minorHAnsi" w:hAnsiTheme="minorHAnsi" w:cstheme="minorBidi"/>
          <w:lang w:eastAsia="en-US"/>
        </w:rPr>
      </w:pPr>
      <w:r w:rsidRPr="00CE3873">
        <w:rPr>
          <w:rFonts w:asciiTheme="minorHAnsi" w:hAnsiTheme="minorHAnsi" w:cstheme="minorBidi"/>
          <w:lang w:eastAsia="en-US"/>
        </w:rPr>
        <w:t xml:space="preserve">References: </w:t>
      </w:r>
    </w:p>
    <w:p w:rsidR="00A8484A" w:rsidRPr="00CE3873" w:rsidRDefault="00A8484A" w:rsidP="00A8484A">
      <w:pPr>
        <w:spacing w:after="60"/>
        <w:rPr>
          <w:rFonts w:asciiTheme="minorHAnsi" w:hAnsiTheme="minorHAnsi"/>
          <w:sz w:val="20"/>
          <w:szCs w:val="20"/>
        </w:rPr>
      </w:pPr>
      <w:r w:rsidRPr="00CE3873">
        <w:rPr>
          <w:rFonts w:asciiTheme="minorHAnsi" w:hAnsiTheme="minorHAnsi"/>
          <w:sz w:val="20"/>
          <w:szCs w:val="20"/>
        </w:rPr>
        <w:t>Kryter K: Physiological, Psychological, and Social Effects of Noise (pub 1115), National Aeronautics and Space Administration, Washington, pp. 535- 545, 1984.</w:t>
      </w:r>
    </w:p>
    <w:p w:rsidR="00A8484A" w:rsidRPr="00CE3873" w:rsidRDefault="00A8484A" w:rsidP="00A8484A">
      <w:pPr>
        <w:spacing w:after="60"/>
        <w:rPr>
          <w:rFonts w:asciiTheme="minorHAnsi" w:hAnsiTheme="minorHAnsi"/>
          <w:sz w:val="22"/>
          <w:szCs w:val="20"/>
        </w:rPr>
      </w:pPr>
      <w:r w:rsidRPr="00CE3873">
        <w:rPr>
          <w:rFonts w:asciiTheme="minorHAnsi" w:hAnsiTheme="minorHAnsi"/>
          <w:sz w:val="20"/>
          <w:szCs w:val="20"/>
        </w:rPr>
        <w:t xml:space="preserve">Hall, FL., Birnie, SE, Taylor, SM, Palmer, JE: Direct Comparison of Community Response to Road Traffic Noise and To Aircraft Noise, J. </w:t>
      </w:r>
      <w:proofErr w:type="spellStart"/>
      <w:r w:rsidRPr="00CE3873">
        <w:rPr>
          <w:rFonts w:asciiTheme="minorHAnsi" w:hAnsiTheme="minorHAnsi"/>
          <w:sz w:val="20"/>
          <w:szCs w:val="20"/>
        </w:rPr>
        <w:t>Acoust</w:t>
      </w:r>
      <w:proofErr w:type="spellEnd"/>
      <w:r w:rsidRPr="00CE3873">
        <w:rPr>
          <w:rFonts w:asciiTheme="minorHAnsi" w:hAnsiTheme="minorHAnsi"/>
          <w:sz w:val="20"/>
          <w:szCs w:val="20"/>
        </w:rPr>
        <w:t>. Soc. Am. 70:1690-1698, 1981.</w:t>
      </w:r>
    </w:p>
    <w:p w:rsidR="00A8484A" w:rsidRPr="00CE3873" w:rsidRDefault="00A8484A" w:rsidP="00723ABF">
      <w:pPr>
        <w:spacing w:beforeLines="1" w:afterLines="1"/>
        <w:rPr>
          <w:rFonts w:asciiTheme="minorHAnsi" w:hAnsiTheme="minorHAnsi"/>
          <w:sz w:val="22"/>
          <w:szCs w:val="20"/>
        </w:rPr>
      </w:pPr>
    </w:p>
    <w:p w:rsidR="00A8484A" w:rsidRPr="00CE3873" w:rsidRDefault="00A8484A" w:rsidP="00723ABF">
      <w:pPr>
        <w:spacing w:beforeLines="1" w:afterLines="1"/>
        <w:rPr>
          <w:rFonts w:asciiTheme="minorHAnsi" w:hAnsiTheme="minorHAnsi"/>
          <w:b/>
          <w:szCs w:val="20"/>
        </w:rPr>
      </w:pPr>
    </w:p>
    <w:p w:rsidR="00A8484A" w:rsidRPr="00CE3873" w:rsidRDefault="00A8484A" w:rsidP="00723ABF">
      <w:pPr>
        <w:spacing w:beforeLines="1" w:afterLines="1"/>
        <w:rPr>
          <w:rFonts w:asciiTheme="minorHAnsi" w:hAnsiTheme="minorHAnsi"/>
        </w:rPr>
      </w:pPr>
      <w:r w:rsidRPr="00CE3873">
        <w:rPr>
          <w:rFonts w:asciiTheme="minorHAnsi" w:hAnsiTheme="minorHAnsi"/>
        </w:rPr>
        <w:t xml:space="preserve">I live on the east side of Lopez Island.  Over-flights and blasts of noise and vibrations from Growlers and operation at Ault Field are degrading many of the reasons we chose to live on the island.  </w:t>
      </w:r>
    </w:p>
    <w:p w:rsidR="00A8484A" w:rsidRPr="00CE3873" w:rsidRDefault="00A8484A" w:rsidP="00723ABF">
      <w:pPr>
        <w:spacing w:beforeLines="1" w:afterLines="1"/>
        <w:rPr>
          <w:rFonts w:asciiTheme="minorHAnsi" w:hAnsiTheme="minorHAnsi"/>
        </w:rPr>
      </w:pPr>
    </w:p>
    <w:p w:rsidR="00A8484A" w:rsidRPr="00CE3873" w:rsidRDefault="00A8484A" w:rsidP="00723ABF">
      <w:pPr>
        <w:spacing w:beforeLines="1" w:afterLines="1"/>
        <w:rPr>
          <w:rFonts w:asciiTheme="minorHAnsi" w:hAnsiTheme="minorHAnsi"/>
        </w:rPr>
      </w:pPr>
      <w:r w:rsidRPr="00CE3873">
        <w:rPr>
          <w:rFonts w:asciiTheme="minorHAnsi" w:hAnsiTheme="minorHAnsi"/>
        </w:rPr>
        <w:lastRenderedPageBreak/>
        <w:t>When the jets are flying the noise is often so intense that conversation stops. Naval Air Station Whidbey Island does not publish a schedule of training operations for Ault Field.  As a consequence, residents never know if a blast of noise is going to be a single 30 second event or the beginning of 3 hours of noise from training. This severely impacts quality of life, use of property and has health consequences. Surveys show that loss of control over one’s life is one of the most disturbing effects of low level military over flights and/or sonic booms on rural Americans.</w:t>
      </w:r>
    </w:p>
    <w:p w:rsidR="00A8484A" w:rsidRPr="00CE3873" w:rsidRDefault="00A8484A" w:rsidP="00723ABF">
      <w:pPr>
        <w:spacing w:beforeLines="1" w:afterLines="1"/>
        <w:rPr>
          <w:rFonts w:asciiTheme="minorHAnsi" w:hAnsiTheme="minorHAnsi"/>
        </w:rPr>
      </w:pPr>
    </w:p>
    <w:p w:rsidR="00A8484A" w:rsidRPr="00CE3873" w:rsidRDefault="00A8484A" w:rsidP="00723ABF">
      <w:pPr>
        <w:spacing w:beforeLines="1" w:afterLines="1"/>
        <w:rPr>
          <w:rFonts w:asciiTheme="minorHAnsi" w:hAnsiTheme="minorHAnsi"/>
        </w:rPr>
      </w:pPr>
      <w:r w:rsidRPr="00CE3873">
        <w:rPr>
          <w:rFonts w:asciiTheme="minorHAnsi" w:hAnsiTheme="minorHAnsi"/>
        </w:rPr>
        <w:t xml:space="preserve">Reference: </w:t>
      </w:r>
    </w:p>
    <w:p w:rsidR="00A8484A" w:rsidRPr="00CE3873" w:rsidRDefault="00A8484A" w:rsidP="00723ABF">
      <w:pPr>
        <w:spacing w:beforeLines="1" w:afterLines="1"/>
        <w:rPr>
          <w:rFonts w:asciiTheme="minorHAnsi" w:hAnsiTheme="minorHAnsi"/>
          <w:sz w:val="20"/>
          <w:szCs w:val="20"/>
        </w:rPr>
      </w:pPr>
      <w:r w:rsidRPr="00CE3873">
        <w:rPr>
          <w:rFonts w:asciiTheme="minorHAnsi" w:hAnsiTheme="minorHAnsi"/>
          <w:sz w:val="20"/>
          <w:szCs w:val="20"/>
        </w:rPr>
        <w:t xml:space="preserve">Lundberg U, </w:t>
      </w:r>
      <w:proofErr w:type="spellStart"/>
      <w:r w:rsidRPr="00CE3873">
        <w:rPr>
          <w:rFonts w:asciiTheme="minorHAnsi" w:hAnsiTheme="minorHAnsi"/>
          <w:sz w:val="20"/>
          <w:szCs w:val="20"/>
        </w:rPr>
        <w:t>Frankenhaeuser</w:t>
      </w:r>
      <w:proofErr w:type="spellEnd"/>
      <w:r w:rsidRPr="00CE3873">
        <w:rPr>
          <w:rFonts w:asciiTheme="minorHAnsi" w:hAnsiTheme="minorHAnsi"/>
          <w:sz w:val="20"/>
          <w:szCs w:val="20"/>
        </w:rPr>
        <w:t xml:space="preserve"> M: </w:t>
      </w:r>
      <w:proofErr w:type="spellStart"/>
      <w:r w:rsidRPr="00CE3873">
        <w:rPr>
          <w:rFonts w:asciiTheme="minorHAnsi" w:hAnsiTheme="minorHAnsi"/>
          <w:sz w:val="20"/>
          <w:szCs w:val="20"/>
        </w:rPr>
        <w:t>Psychophysiological</w:t>
      </w:r>
      <w:proofErr w:type="spellEnd"/>
      <w:r w:rsidRPr="00CE3873">
        <w:rPr>
          <w:rFonts w:asciiTheme="minorHAnsi" w:hAnsiTheme="minorHAnsi"/>
          <w:sz w:val="20"/>
          <w:szCs w:val="20"/>
        </w:rPr>
        <w:t xml:space="preserve"> Reaction to Noise as Modified by Personal Control over Noise Intensity. </w:t>
      </w:r>
      <w:proofErr w:type="spellStart"/>
      <w:r w:rsidRPr="00CE3873">
        <w:rPr>
          <w:rFonts w:asciiTheme="minorHAnsi" w:hAnsiTheme="minorHAnsi"/>
          <w:sz w:val="20"/>
          <w:szCs w:val="20"/>
        </w:rPr>
        <w:t>Biol</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Psychol</w:t>
      </w:r>
      <w:proofErr w:type="spellEnd"/>
      <w:r w:rsidRPr="00CE3873">
        <w:rPr>
          <w:rFonts w:asciiTheme="minorHAnsi" w:hAnsiTheme="minorHAnsi"/>
          <w:sz w:val="20"/>
          <w:szCs w:val="20"/>
        </w:rPr>
        <w:t>, 6:51-59, 1978.</w:t>
      </w:r>
    </w:p>
    <w:p w:rsidR="00A8484A" w:rsidRPr="00CE3873" w:rsidRDefault="00A8484A" w:rsidP="00723ABF">
      <w:pPr>
        <w:spacing w:beforeLines="1" w:afterLines="1"/>
        <w:rPr>
          <w:rFonts w:asciiTheme="minorHAnsi" w:hAnsiTheme="minorHAnsi"/>
          <w:sz w:val="20"/>
          <w:szCs w:val="20"/>
        </w:rPr>
      </w:pPr>
    </w:p>
    <w:p w:rsidR="00A8484A" w:rsidRPr="00CE3873" w:rsidRDefault="00A8484A" w:rsidP="00723ABF">
      <w:pPr>
        <w:spacing w:beforeLines="1" w:afterLines="1"/>
        <w:rPr>
          <w:rFonts w:asciiTheme="minorHAnsi" w:hAnsiTheme="minorHAnsi"/>
          <w:sz w:val="20"/>
          <w:szCs w:val="20"/>
        </w:rPr>
      </w:pPr>
      <w:r w:rsidRPr="00CE3873">
        <w:rPr>
          <w:rFonts w:asciiTheme="minorHAnsi" w:hAnsiTheme="minorHAnsi"/>
          <w:sz w:val="20"/>
          <w:szCs w:val="20"/>
        </w:rPr>
        <w:t xml:space="preserve">Singer JE, </w:t>
      </w:r>
      <w:proofErr w:type="spellStart"/>
      <w:r w:rsidRPr="00CE3873">
        <w:rPr>
          <w:rFonts w:asciiTheme="minorHAnsi" w:hAnsiTheme="minorHAnsi"/>
          <w:sz w:val="20"/>
          <w:szCs w:val="20"/>
        </w:rPr>
        <w:t>Acri</w:t>
      </w:r>
      <w:proofErr w:type="spellEnd"/>
      <w:r w:rsidRPr="00CE3873">
        <w:rPr>
          <w:rFonts w:asciiTheme="minorHAnsi" w:hAnsiTheme="minorHAnsi"/>
          <w:sz w:val="20"/>
          <w:szCs w:val="20"/>
        </w:rPr>
        <w:t xml:space="preserve"> JB, Schaeffer MH: Cognitive Changes from Noise Exposure. In </w:t>
      </w:r>
      <w:proofErr w:type="spellStart"/>
      <w:r w:rsidRPr="00CE3873">
        <w:rPr>
          <w:rFonts w:asciiTheme="minorHAnsi" w:hAnsiTheme="minorHAnsi"/>
          <w:sz w:val="20"/>
          <w:szCs w:val="20"/>
        </w:rPr>
        <w:t>Bergland</w:t>
      </w:r>
      <w:proofErr w:type="spellEnd"/>
      <w:r w:rsidRPr="00CE3873">
        <w:rPr>
          <w:rFonts w:asciiTheme="minorHAnsi" w:hAnsiTheme="minorHAnsi"/>
          <w:sz w:val="20"/>
          <w:szCs w:val="20"/>
        </w:rPr>
        <w:t xml:space="preserve"> B, </w:t>
      </w:r>
      <w:proofErr w:type="spellStart"/>
      <w:r w:rsidRPr="00CE3873">
        <w:rPr>
          <w:rFonts w:asciiTheme="minorHAnsi" w:hAnsiTheme="minorHAnsi"/>
          <w:sz w:val="20"/>
          <w:szCs w:val="20"/>
        </w:rPr>
        <w:t>Lindvall</w:t>
      </w:r>
      <w:proofErr w:type="spellEnd"/>
      <w:r w:rsidRPr="00CE3873">
        <w:rPr>
          <w:rFonts w:asciiTheme="minorHAnsi" w:hAnsiTheme="minorHAnsi"/>
          <w:sz w:val="20"/>
          <w:szCs w:val="20"/>
        </w:rPr>
        <w:t xml:space="preserve"> T (</w:t>
      </w:r>
      <w:proofErr w:type="spellStart"/>
      <w:r w:rsidRPr="00CE3873">
        <w:rPr>
          <w:rFonts w:asciiTheme="minorHAnsi" w:hAnsiTheme="minorHAnsi"/>
          <w:sz w:val="20"/>
          <w:szCs w:val="20"/>
        </w:rPr>
        <w:t>eds</w:t>
      </w:r>
      <w:proofErr w:type="spellEnd"/>
      <w:r w:rsidRPr="00CE3873">
        <w:rPr>
          <w:rFonts w:asciiTheme="minorHAnsi" w:hAnsiTheme="minorHAnsi"/>
          <w:sz w:val="20"/>
          <w:szCs w:val="20"/>
        </w:rPr>
        <w:t>): Noise as a Public Health Problem. New Advances in Noise Research (volume I of proceedings of the 5th international congress on noise as a public health problem, held in Stockholm, Aug. 21-25, 1988), Swedish Council for Building Research, Stockholm, pp 401-410, 1990.</w:t>
      </w:r>
    </w:p>
    <w:p w:rsidR="00A8484A" w:rsidRPr="00CE3873" w:rsidRDefault="00A8484A" w:rsidP="00723ABF">
      <w:pPr>
        <w:spacing w:beforeLines="1" w:afterLines="1"/>
        <w:rPr>
          <w:rFonts w:asciiTheme="minorHAnsi" w:hAnsiTheme="minorHAnsi"/>
          <w:sz w:val="20"/>
          <w:szCs w:val="20"/>
        </w:rPr>
      </w:pPr>
    </w:p>
    <w:p w:rsidR="00A8484A" w:rsidRPr="00CE3873" w:rsidRDefault="00A8484A" w:rsidP="00723ABF">
      <w:pPr>
        <w:spacing w:beforeLines="1" w:afterLines="1"/>
        <w:rPr>
          <w:rFonts w:asciiTheme="minorHAnsi" w:hAnsiTheme="minorHAnsi"/>
          <w:sz w:val="20"/>
          <w:szCs w:val="20"/>
        </w:rPr>
      </w:pPr>
      <w:proofErr w:type="spellStart"/>
      <w:r w:rsidRPr="00CE3873">
        <w:rPr>
          <w:rFonts w:asciiTheme="minorHAnsi" w:hAnsiTheme="minorHAnsi"/>
          <w:sz w:val="20"/>
          <w:szCs w:val="20"/>
        </w:rPr>
        <w:t>Bargen</w:t>
      </w:r>
      <w:proofErr w:type="spellEnd"/>
      <w:r w:rsidRPr="00CE3873">
        <w:rPr>
          <w:rFonts w:asciiTheme="minorHAnsi" w:hAnsiTheme="minorHAnsi"/>
          <w:sz w:val="20"/>
          <w:szCs w:val="20"/>
        </w:rPr>
        <w:t xml:space="preserve"> R: Airspace Blues, Airspace, </w:t>
      </w:r>
      <w:proofErr w:type="spellStart"/>
      <w:r w:rsidRPr="00CE3873">
        <w:rPr>
          <w:rFonts w:asciiTheme="minorHAnsi" w:hAnsiTheme="minorHAnsi"/>
          <w:sz w:val="20"/>
          <w:szCs w:val="20"/>
        </w:rPr>
        <w:t>Gabbs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Nev</w:t>
      </w:r>
      <w:proofErr w:type="spellEnd"/>
      <w:r w:rsidRPr="00CE3873">
        <w:rPr>
          <w:rFonts w:asciiTheme="minorHAnsi" w:hAnsiTheme="minorHAnsi"/>
          <w:sz w:val="20"/>
          <w:szCs w:val="20"/>
        </w:rPr>
        <w:t>, p 424, 1989.</w:t>
      </w:r>
    </w:p>
    <w:p w:rsidR="00A8484A" w:rsidRPr="00CE3873" w:rsidRDefault="00A8484A" w:rsidP="00723ABF">
      <w:pPr>
        <w:spacing w:beforeLines="1" w:afterLines="1"/>
        <w:rPr>
          <w:rFonts w:asciiTheme="minorHAnsi" w:hAnsiTheme="minorHAnsi"/>
          <w:sz w:val="20"/>
          <w:szCs w:val="20"/>
        </w:rPr>
      </w:pPr>
    </w:p>
    <w:p w:rsidR="00A8484A" w:rsidRPr="00CE3873" w:rsidRDefault="00A8484A" w:rsidP="00723ABF">
      <w:pPr>
        <w:spacing w:beforeLines="1" w:afterLines="1"/>
        <w:rPr>
          <w:rFonts w:asciiTheme="minorHAnsi" w:hAnsiTheme="minorHAnsi"/>
          <w:b/>
        </w:rPr>
      </w:pPr>
    </w:p>
    <w:p w:rsidR="00A8484A" w:rsidRPr="00CE3873" w:rsidRDefault="00A8484A" w:rsidP="00723ABF">
      <w:pPr>
        <w:spacing w:beforeLines="1" w:afterLines="1"/>
        <w:rPr>
          <w:rFonts w:asciiTheme="minorHAnsi" w:hAnsiTheme="minorHAnsi"/>
          <w:sz w:val="22"/>
        </w:rPr>
      </w:pPr>
      <w:r w:rsidRPr="00CE3873">
        <w:rPr>
          <w:rFonts w:asciiTheme="minorHAnsi" w:hAnsiTheme="minorHAnsi"/>
          <w:sz w:val="22"/>
        </w:rPr>
        <w:t>I live near the school on Lopez Island. The jets didn’t used to fly over the school and now they do.  They also routinely fly over the preschool in Lopez Village.  Growler traffic over my home is definitely affecting my life.  What used to be a quiet peaceful place to live now regularly is filled with the sounds of a war zone.  Ear protection does nothing.  My windows vibrate.  My body vibrates.   I am concerned about the effects on the children at our school and our preschool.</w:t>
      </w:r>
    </w:p>
    <w:p w:rsidR="00A8484A" w:rsidRPr="00CE3873" w:rsidRDefault="00A8484A" w:rsidP="00723ABF">
      <w:pPr>
        <w:spacing w:beforeLines="1" w:afterLines="1"/>
        <w:rPr>
          <w:rFonts w:asciiTheme="minorHAnsi" w:hAnsiTheme="minorHAnsi"/>
          <w:sz w:val="22"/>
        </w:rPr>
      </w:pPr>
    </w:p>
    <w:p w:rsidR="00A8484A" w:rsidRPr="00CE3873" w:rsidRDefault="00A8484A" w:rsidP="00723ABF">
      <w:pPr>
        <w:spacing w:beforeLines="1" w:afterLines="1"/>
        <w:rPr>
          <w:rFonts w:asciiTheme="minorHAnsi" w:hAnsiTheme="minorHAnsi"/>
          <w:szCs w:val="20"/>
        </w:rPr>
      </w:pPr>
      <w:r w:rsidRPr="00CE3873">
        <w:rPr>
          <w:rFonts w:asciiTheme="minorHAnsi" w:hAnsiTheme="minorHAnsi"/>
          <w:sz w:val="22"/>
          <w:szCs w:val="20"/>
        </w:rPr>
        <w:t>Research shows that children can be very distressed over military jet over flights.   Behaviors in children may include: terror, panic, screaming, freezing in place, palpitations, shaking, dizziness, bed wetting, sleep disturbances, nail biting, anxiety, and elevation of blood pressure</w:t>
      </w:r>
      <w:r w:rsidRPr="00CE3873">
        <w:rPr>
          <w:rFonts w:asciiTheme="minorHAnsi" w:hAnsiTheme="minorHAnsi"/>
          <w:szCs w:val="20"/>
        </w:rPr>
        <w:t xml:space="preserve">.  </w:t>
      </w:r>
    </w:p>
    <w:p w:rsidR="00A8484A" w:rsidRPr="00CE3873" w:rsidRDefault="00A8484A" w:rsidP="00723ABF">
      <w:pPr>
        <w:spacing w:beforeLines="1" w:afterLines="1"/>
        <w:rPr>
          <w:rFonts w:asciiTheme="minorHAnsi" w:hAnsiTheme="minorHAnsi"/>
          <w:szCs w:val="20"/>
        </w:rPr>
      </w:pPr>
    </w:p>
    <w:p w:rsidR="0019090A" w:rsidRPr="00CE3873" w:rsidRDefault="0019090A">
      <w:pPr>
        <w:rPr>
          <w:rFonts w:asciiTheme="minorHAnsi" w:hAnsiTheme="minorHAnsi"/>
          <w:szCs w:val="20"/>
        </w:rPr>
      </w:pPr>
    </w:p>
    <w:p w:rsidR="00A8484A" w:rsidRPr="00CE3873" w:rsidRDefault="00A8484A" w:rsidP="00723ABF">
      <w:pPr>
        <w:spacing w:beforeLines="1" w:afterLines="1"/>
        <w:rPr>
          <w:rFonts w:asciiTheme="minorHAnsi" w:hAnsiTheme="minorHAnsi"/>
          <w:szCs w:val="20"/>
        </w:rPr>
      </w:pPr>
      <w:r w:rsidRPr="00CE3873">
        <w:rPr>
          <w:rFonts w:asciiTheme="minorHAnsi" w:hAnsiTheme="minorHAnsi"/>
          <w:szCs w:val="20"/>
        </w:rPr>
        <w:t xml:space="preserve">References: </w:t>
      </w:r>
    </w:p>
    <w:p w:rsidR="00A8484A" w:rsidRPr="00CE3873" w:rsidRDefault="00A8484A" w:rsidP="00CE3873">
      <w:pPr>
        <w:spacing w:after="80"/>
        <w:rPr>
          <w:rFonts w:asciiTheme="minorHAnsi" w:hAnsiTheme="minorHAnsi"/>
          <w:sz w:val="20"/>
          <w:szCs w:val="20"/>
        </w:rPr>
      </w:pPr>
      <w:r w:rsidRPr="00CE3873">
        <w:rPr>
          <w:rFonts w:asciiTheme="minorHAnsi" w:hAnsiTheme="minorHAnsi"/>
          <w:sz w:val="20"/>
          <w:szCs w:val="20"/>
        </w:rPr>
        <w:t xml:space="preserve">Goldman B: </w:t>
      </w:r>
      <w:proofErr w:type="spellStart"/>
      <w:r w:rsidRPr="00CE3873">
        <w:rPr>
          <w:rFonts w:asciiTheme="minorHAnsi" w:hAnsiTheme="minorHAnsi"/>
          <w:sz w:val="20"/>
          <w:szCs w:val="20"/>
        </w:rPr>
        <w:t>Sheshatshit</w:t>
      </w:r>
      <w:proofErr w:type="spellEnd"/>
      <w:r w:rsidRPr="00CE3873">
        <w:rPr>
          <w:rFonts w:asciiTheme="minorHAnsi" w:hAnsiTheme="minorHAnsi"/>
          <w:sz w:val="20"/>
          <w:szCs w:val="20"/>
        </w:rPr>
        <w:t>, Labrador A Town without Hope. Can Med Assoc J, 141:602-605,1989.1162 (b)(6) Page 13 of 23.</w:t>
      </w:r>
    </w:p>
    <w:p w:rsidR="00A8484A" w:rsidRPr="00CE3873" w:rsidRDefault="00A8484A" w:rsidP="00CE3873">
      <w:pPr>
        <w:spacing w:after="80"/>
        <w:rPr>
          <w:rFonts w:asciiTheme="minorHAnsi" w:hAnsiTheme="minorHAnsi"/>
          <w:sz w:val="20"/>
          <w:szCs w:val="20"/>
        </w:rPr>
      </w:pPr>
      <w:r w:rsidRPr="00CE3873">
        <w:rPr>
          <w:rFonts w:asciiTheme="minorHAnsi" w:hAnsiTheme="minorHAnsi"/>
          <w:sz w:val="20"/>
          <w:szCs w:val="20"/>
        </w:rPr>
        <w:t xml:space="preserve">Bartels K: </w:t>
      </w:r>
      <w:proofErr w:type="spellStart"/>
      <w:r w:rsidRPr="00CE3873">
        <w:rPr>
          <w:rFonts w:asciiTheme="minorHAnsi" w:hAnsiTheme="minorHAnsi"/>
          <w:sz w:val="20"/>
          <w:szCs w:val="20"/>
        </w:rPr>
        <w:t>Medizinische</w:t>
      </w:r>
      <w:proofErr w:type="spellEnd"/>
      <w:r w:rsidRPr="00CE3873">
        <w:rPr>
          <w:rFonts w:asciiTheme="minorHAnsi" w:hAnsiTheme="minorHAnsi"/>
          <w:sz w:val="20"/>
          <w:szCs w:val="20"/>
        </w:rPr>
        <w:t>/</w:t>
      </w:r>
      <w:proofErr w:type="spellStart"/>
      <w:r w:rsidRPr="00CE3873">
        <w:rPr>
          <w:rFonts w:asciiTheme="minorHAnsi" w:hAnsiTheme="minorHAnsi"/>
          <w:sz w:val="20"/>
          <w:szCs w:val="20"/>
        </w:rPr>
        <w:t>psychosomatische</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Auswirkung</w:t>
      </w:r>
      <w:proofErr w:type="spellEnd"/>
      <w:r w:rsidRPr="00CE3873">
        <w:rPr>
          <w:rFonts w:asciiTheme="minorHAnsi" w:hAnsiTheme="minorHAnsi"/>
          <w:sz w:val="20"/>
          <w:szCs w:val="20"/>
        </w:rPr>
        <w:t xml:space="preserve"> von </w:t>
      </w:r>
      <w:proofErr w:type="spellStart"/>
      <w:r w:rsidRPr="00CE3873">
        <w:rPr>
          <w:rFonts w:asciiTheme="minorHAnsi" w:hAnsiTheme="minorHAnsi"/>
          <w:sz w:val="20"/>
          <w:szCs w:val="20"/>
        </w:rPr>
        <w:t>lieffluglarm</w:t>
      </w:r>
      <w:proofErr w:type="spellEnd"/>
      <w:r w:rsidRPr="00CE3873">
        <w:rPr>
          <w:rFonts w:asciiTheme="minorHAnsi" w:hAnsiTheme="minorHAnsi"/>
          <w:sz w:val="20"/>
          <w:szCs w:val="20"/>
        </w:rPr>
        <w:t xml:space="preserve">. In Kinder und </w:t>
      </w:r>
      <w:proofErr w:type="spellStart"/>
      <w:r w:rsidRPr="00CE3873">
        <w:rPr>
          <w:rFonts w:asciiTheme="minorHAnsi" w:hAnsiTheme="minorHAnsi"/>
          <w:sz w:val="20"/>
          <w:szCs w:val="20"/>
        </w:rPr>
        <w:t>Tiefflug</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Dokumentation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Expertenforums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zu</w:t>
      </w:r>
      <w:proofErr w:type="spellEnd"/>
      <w:r w:rsidRPr="00CE3873">
        <w:rPr>
          <w:rFonts w:asciiTheme="minorHAnsi" w:hAnsiTheme="minorHAnsi"/>
          <w:sz w:val="20"/>
          <w:szCs w:val="20"/>
        </w:rPr>
        <w:t xml:space="preserve"> den </w:t>
      </w:r>
      <w:proofErr w:type="spellStart"/>
      <w:r w:rsidRPr="00CE3873">
        <w:rPr>
          <w:rFonts w:asciiTheme="minorHAnsi" w:hAnsiTheme="minorHAnsi"/>
          <w:sz w:val="20"/>
          <w:szCs w:val="20"/>
        </w:rPr>
        <w:t>Auswirkungen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Tieffluglarms</w:t>
      </w:r>
      <w:proofErr w:type="spellEnd"/>
      <w:r w:rsidRPr="00CE3873">
        <w:rPr>
          <w:rFonts w:asciiTheme="minorHAnsi" w:hAnsiTheme="minorHAnsi"/>
          <w:sz w:val="20"/>
          <w:szCs w:val="20"/>
        </w:rPr>
        <w:t xml:space="preserve"> auf Kinder, Bonn, June 12, pp 18-22, 1989.</w:t>
      </w:r>
    </w:p>
    <w:p w:rsidR="00A8484A" w:rsidRPr="00CE3873" w:rsidRDefault="00A8484A" w:rsidP="00CE3873">
      <w:pPr>
        <w:spacing w:after="80"/>
        <w:rPr>
          <w:rFonts w:asciiTheme="minorHAnsi" w:hAnsiTheme="minorHAnsi"/>
          <w:sz w:val="20"/>
          <w:szCs w:val="20"/>
        </w:rPr>
      </w:pPr>
      <w:proofErr w:type="spellStart"/>
      <w:r w:rsidRPr="00CE3873">
        <w:rPr>
          <w:rFonts w:asciiTheme="minorHAnsi" w:hAnsiTheme="minorHAnsi"/>
          <w:sz w:val="20"/>
          <w:szCs w:val="20"/>
        </w:rPr>
        <w:t>Preuss</w:t>
      </w:r>
      <w:proofErr w:type="spellEnd"/>
      <w:r w:rsidRPr="00CE3873">
        <w:rPr>
          <w:rFonts w:asciiTheme="minorHAnsi" w:hAnsiTheme="minorHAnsi"/>
          <w:sz w:val="20"/>
          <w:szCs w:val="20"/>
        </w:rPr>
        <w:t xml:space="preserve"> S: </w:t>
      </w:r>
      <w:proofErr w:type="spellStart"/>
      <w:r w:rsidRPr="00CE3873">
        <w:rPr>
          <w:rFonts w:asciiTheme="minorHAnsi" w:hAnsiTheme="minorHAnsi"/>
          <w:sz w:val="20"/>
          <w:szCs w:val="20"/>
        </w:rPr>
        <w:t>Militarischer</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Jiefflug</w:t>
      </w:r>
      <w:proofErr w:type="spellEnd"/>
      <w:r w:rsidRPr="00CE3873">
        <w:rPr>
          <w:rFonts w:asciiTheme="minorHAnsi" w:hAnsiTheme="minorHAnsi"/>
          <w:sz w:val="20"/>
          <w:szCs w:val="20"/>
        </w:rPr>
        <w:t xml:space="preserve"> Und Seine </w:t>
      </w:r>
      <w:proofErr w:type="spellStart"/>
      <w:r w:rsidRPr="00CE3873">
        <w:rPr>
          <w:rFonts w:asciiTheme="minorHAnsi" w:hAnsiTheme="minorHAnsi"/>
          <w:sz w:val="20"/>
          <w:szCs w:val="20"/>
        </w:rPr>
        <w:t>Psychischen</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Auswirkun</w:t>
      </w:r>
      <w:proofErr w:type="spellEnd"/>
      <w:r w:rsidRPr="00CE3873">
        <w:rPr>
          <w:rFonts w:asciiTheme="minorHAnsi" w:hAnsiTheme="minorHAnsi"/>
          <w:sz w:val="20"/>
          <w:szCs w:val="20"/>
        </w:rPr>
        <w:t xml:space="preserve"> gen Auf Kinder. In Kinder und </w:t>
      </w:r>
      <w:proofErr w:type="spellStart"/>
      <w:r w:rsidRPr="00CE3873">
        <w:rPr>
          <w:rFonts w:asciiTheme="minorHAnsi" w:hAnsiTheme="minorHAnsi"/>
          <w:sz w:val="20"/>
          <w:szCs w:val="20"/>
        </w:rPr>
        <w:t>Tiefflug</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Dokumentation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Expertenfonims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zu</w:t>
      </w:r>
      <w:proofErr w:type="spellEnd"/>
      <w:r w:rsidRPr="00CE3873">
        <w:rPr>
          <w:rFonts w:asciiTheme="minorHAnsi" w:hAnsiTheme="minorHAnsi"/>
          <w:sz w:val="20"/>
          <w:szCs w:val="20"/>
        </w:rPr>
        <w:t xml:space="preserve"> den </w:t>
      </w:r>
      <w:proofErr w:type="spellStart"/>
      <w:r w:rsidRPr="00CE3873">
        <w:rPr>
          <w:rFonts w:asciiTheme="minorHAnsi" w:hAnsiTheme="minorHAnsi"/>
          <w:sz w:val="20"/>
          <w:szCs w:val="20"/>
        </w:rPr>
        <w:t>Auswirkungen</w:t>
      </w:r>
      <w:proofErr w:type="spellEnd"/>
      <w:r w:rsidRPr="00CE3873">
        <w:rPr>
          <w:rFonts w:asciiTheme="minorHAnsi" w:hAnsiTheme="minorHAnsi"/>
          <w:sz w:val="20"/>
          <w:szCs w:val="20"/>
        </w:rPr>
        <w:t xml:space="preserve"> des </w:t>
      </w:r>
      <w:proofErr w:type="spellStart"/>
      <w:r w:rsidRPr="00CE3873">
        <w:rPr>
          <w:rFonts w:asciiTheme="minorHAnsi" w:hAnsiTheme="minorHAnsi"/>
          <w:sz w:val="20"/>
          <w:szCs w:val="20"/>
        </w:rPr>
        <w:t>Tieffluglarms</w:t>
      </w:r>
      <w:proofErr w:type="spellEnd"/>
      <w:r w:rsidRPr="00CE3873">
        <w:rPr>
          <w:rFonts w:asciiTheme="minorHAnsi" w:hAnsiTheme="minorHAnsi"/>
          <w:sz w:val="20"/>
          <w:szCs w:val="20"/>
        </w:rPr>
        <w:t xml:space="preserve"> auf Kinder, Bonn, June 12, pp 3-8, 1989.</w:t>
      </w:r>
    </w:p>
    <w:p w:rsidR="00A8484A" w:rsidRPr="00CE3873" w:rsidRDefault="00A8484A" w:rsidP="00723ABF">
      <w:pPr>
        <w:spacing w:beforeLines="1" w:afterLines="1"/>
        <w:rPr>
          <w:rFonts w:asciiTheme="minorHAnsi" w:hAnsiTheme="minorHAnsi"/>
          <w:szCs w:val="20"/>
        </w:rPr>
      </w:pPr>
    </w:p>
    <w:p w:rsidR="00A8484A" w:rsidRPr="00CE3873" w:rsidRDefault="00A8484A" w:rsidP="00723ABF">
      <w:pPr>
        <w:spacing w:beforeLines="1" w:afterLines="1"/>
        <w:rPr>
          <w:rFonts w:asciiTheme="minorHAnsi" w:hAnsiTheme="minorHAnsi"/>
        </w:rPr>
      </w:pPr>
      <w:r w:rsidRPr="00CE3873">
        <w:rPr>
          <w:rFonts w:asciiTheme="minorHAnsi" w:hAnsiTheme="minorHAnsi"/>
        </w:rPr>
        <w:t xml:space="preserve">I have enjoyed living on Lopez Island for over 20 years.  One of the wonders of living here has been the quiet nights and being able to hear the waves, the sea lions, the wind and all the night sounds.  The Growlers have destroyed this.  We regularly experience jet noise between 8pm and 12 midnight.  In the summer the noise can continue until 1am. </w:t>
      </w:r>
    </w:p>
    <w:p w:rsidR="00A8484A" w:rsidRPr="00CE3873" w:rsidRDefault="00A8484A" w:rsidP="00723ABF">
      <w:pPr>
        <w:spacing w:beforeLines="1" w:afterLines="1"/>
        <w:rPr>
          <w:rFonts w:asciiTheme="minorHAnsi" w:hAnsiTheme="minorHAnsi"/>
          <w:sz w:val="20"/>
          <w:szCs w:val="20"/>
        </w:rPr>
      </w:pPr>
    </w:p>
    <w:p w:rsidR="00A8484A" w:rsidRPr="009476D6" w:rsidRDefault="00A8484A" w:rsidP="00723ABF">
      <w:pPr>
        <w:spacing w:beforeLines="1" w:afterLines="1"/>
        <w:rPr>
          <w:rFonts w:asciiTheme="minorHAnsi" w:hAnsiTheme="minorHAnsi"/>
        </w:rPr>
      </w:pPr>
      <w:r w:rsidRPr="00CE3873">
        <w:rPr>
          <w:rFonts w:asciiTheme="minorHAnsi" w:hAnsiTheme="minorHAnsi"/>
        </w:rPr>
        <w:t xml:space="preserve">Research shows that the indoor threshold for falling asleep is 35-40 dBA. Our noise journals show that indoor sound levels from FCLP’s at Ault field range from 57 – 80 dBA.  If the low frequency noise is measured the sound levels range from 77 – 100 dBC.  Windows rattle, bodies vibrate and ear protection does not help.  It’s unthinkable that the Navy considers San Juan County and Lopez Island a “no significant impact  noise area”!   Averaging noise over a year is useless when you’re trying to sleep.  </w:t>
      </w:r>
      <w:r w:rsidRPr="009476D6">
        <w:rPr>
          <w:rFonts w:asciiTheme="minorHAnsi" w:hAnsiTheme="minorHAnsi"/>
        </w:rPr>
        <w:t xml:space="preserve">Our bodies do not </w:t>
      </w:r>
      <w:r w:rsidRPr="009476D6">
        <w:rPr>
          <w:rFonts w:asciiTheme="minorHAnsi" w:hAnsiTheme="minorHAnsi"/>
        </w:rPr>
        <w:lastRenderedPageBreak/>
        <w:t>average sound.  I feel that living with the sleep disruptions from the Growlers is affecting my health.</w:t>
      </w:r>
    </w:p>
    <w:p w:rsidR="00A8484A" w:rsidRPr="00CE3873" w:rsidRDefault="00A8484A" w:rsidP="00A8484A">
      <w:pPr>
        <w:rPr>
          <w:rFonts w:asciiTheme="minorHAnsi" w:hAnsiTheme="minorHAnsi"/>
          <w:sz w:val="20"/>
          <w:szCs w:val="20"/>
        </w:rPr>
      </w:pPr>
    </w:p>
    <w:p w:rsidR="00A8484A" w:rsidRPr="00CE3873" w:rsidRDefault="00A8484A" w:rsidP="00A8484A">
      <w:pPr>
        <w:spacing w:after="60"/>
        <w:rPr>
          <w:rFonts w:asciiTheme="minorHAnsi" w:hAnsiTheme="minorHAnsi"/>
          <w:szCs w:val="20"/>
        </w:rPr>
      </w:pPr>
      <w:r w:rsidRPr="00CE3873">
        <w:rPr>
          <w:rFonts w:asciiTheme="minorHAnsi" w:hAnsiTheme="minorHAnsi"/>
          <w:szCs w:val="20"/>
        </w:rPr>
        <w:t>References:</w:t>
      </w:r>
    </w:p>
    <w:p w:rsidR="00A8484A" w:rsidRPr="00CE3873" w:rsidRDefault="00A8484A" w:rsidP="00A8484A">
      <w:pPr>
        <w:spacing w:after="60"/>
        <w:rPr>
          <w:rFonts w:asciiTheme="minorHAnsi" w:hAnsiTheme="minorHAnsi"/>
          <w:sz w:val="20"/>
          <w:szCs w:val="20"/>
        </w:rPr>
      </w:pPr>
      <w:proofErr w:type="spellStart"/>
      <w:r w:rsidRPr="00CE3873">
        <w:rPr>
          <w:rFonts w:asciiTheme="minorHAnsi" w:hAnsiTheme="minorHAnsi"/>
          <w:sz w:val="20"/>
          <w:szCs w:val="20"/>
        </w:rPr>
        <w:t>LeVere</w:t>
      </w:r>
      <w:proofErr w:type="spellEnd"/>
      <w:r w:rsidRPr="00CE3873">
        <w:rPr>
          <w:rFonts w:asciiTheme="minorHAnsi" w:hAnsiTheme="minorHAnsi"/>
          <w:sz w:val="20"/>
          <w:szCs w:val="20"/>
        </w:rPr>
        <w:t xml:space="preserve"> T, </w:t>
      </w:r>
      <w:proofErr w:type="spellStart"/>
      <w:r w:rsidRPr="00CE3873">
        <w:rPr>
          <w:rFonts w:asciiTheme="minorHAnsi" w:hAnsiTheme="minorHAnsi"/>
          <w:sz w:val="20"/>
          <w:szCs w:val="20"/>
        </w:rPr>
        <w:t>Morlock</w:t>
      </w:r>
      <w:proofErr w:type="spellEnd"/>
      <w:r w:rsidRPr="00CE3873">
        <w:rPr>
          <w:rFonts w:asciiTheme="minorHAnsi" w:hAnsiTheme="minorHAnsi"/>
          <w:sz w:val="20"/>
          <w:szCs w:val="20"/>
        </w:rPr>
        <w:t xml:space="preserve"> G, Hart, F: Waking Performance Decrements Following Minimal Sleep Description: The Effects of Habituation during Sleep, Physiological Psychology, 3:147-174, 1975.</w:t>
      </w:r>
    </w:p>
    <w:p w:rsidR="00A8484A" w:rsidRPr="00CE3873" w:rsidRDefault="00A8484A" w:rsidP="00A8484A">
      <w:pPr>
        <w:spacing w:after="60"/>
        <w:rPr>
          <w:rFonts w:asciiTheme="minorHAnsi" w:hAnsiTheme="minorHAnsi"/>
          <w:sz w:val="20"/>
          <w:szCs w:val="20"/>
        </w:rPr>
      </w:pPr>
      <w:r w:rsidRPr="00CE3873">
        <w:rPr>
          <w:rFonts w:asciiTheme="minorHAnsi" w:hAnsiTheme="minorHAnsi"/>
          <w:sz w:val="20"/>
          <w:szCs w:val="20"/>
        </w:rPr>
        <w:t>Kryter, Ran D., Analysis of Laboratory and Field Data on Awakening from Noise, 1988.</w:t>
      </w:r>
    </w:p>
    <w:p w:rsidR="00A8484A" w:rsidRPr="00CE3873" w:rsidRDefault="00A8484A" w:rsidP="00A8484A">
      <w:pPr>
        <w:spacing w:after="60"/>
        <w:rPr>
          <w:rFonts w:asciiTheme="minorHAnsi" w:hAnsiTheme="minorHAnsi"/>
          <w:sz w:val="20"/>
          <w:szCs w:val="20"/>
        </w:rPr>
      </w:pPr>
      <w:r w:rsidRPr="00CE3873">
        <w:rPr>
          <w:rFonts w:asciiTheme="minorHAnsi" w:hAnsiTheme="minorHAnsi"/>
          <w:sz w:val="20"/>
          <w:szCs w:val="20"/>
        </w:rPr>
        <w:t>Lukas, J., Measures of Noise Level: Their Relative Accuracy In Predicting Objective and Subjective Responses to Noise During Sleep. EPA-600/1-77-0 10, U.S. Environ. Prot. Agency, Feb. 1977.</w:t>
      </w:r>
    </w:p>
    <w:p w:rsidR="00A8484A" w:rsidRPr="00CE3873" w:rsidRDefault="00A8484A" w:rsidP="00A8484A">
      <w:pPr>
        <w:spacing w:after="60"/>
        <w:rPr>
          <w:rFonts w:asciiTheme="minorHAnsi" w:hAnsiTheme="minorHAnsi"/>
          <w:sz w:val="20"/>
          <w:szCs w:val="20"/>
        </w:rPr>
      </w:pPr>
      <w:proofErr w:type="spellStart"/>
      <w:r w:rsidRPr="00CE3873">
        <w:rPr>
          <w:rFonts w:asciiTheme="minorHAnsi" w:hAnsiTheme="minorHAnsi"/>
          <w:sz w:val="20"/>
          <w:szCs w:val="20"/>
        </w:rPr>
        <w:t>Griefahn</w:t>
      </w:r>
      <w:proofErr w:type="spellEnd"/>
      <w:r w:rsidRPr="00CE3873">
        <w:rPr>
          <w:rFonts w:asciiTheme="minorHAnsi" w:hAnsiTheme="minorHAnsi"/>
          <w:sz w:val="20"/>
          <w:szCs w:val="20"/>
        </w:rPr>
        <w:t>, Barbara. Research on Nose-Disturbed Sleep since 1973. In Proceedings of the Third International Congress on Noise as a Public Health Problem. ASHA Report No. 10, April 1980.</w:t>
      </w:r>
    </w:p>
    <w:p w:rsidR="00A8484A" w:rsidRPr="00CE3873" w:rsidRDefault="00A8484A" w:rsidP="00A8484A">
      <w:pPr>
        <w:spacing w:after="60"/>
        <w:rPr>
          <w:rFonts w:asciiTheme="minorHAnsi" w:hAnsiTheme="minorHAnsi"/>
          <w:sz w:val="20"/>
          <w:szCs w:val="20"/>
        </w:rPr>
      </w:pPr>
      <w:proofErr w:type="spellStart"/>
      <w:r w:rsidRPr="00CE3873">
        <w:rPr>
          <w:rFonts w:asciiTheme="minorHAnsi" w:hAnsiTheme="minorHAnsi"/>
          <w:sz w:val="20"/>
          <w:szCs w:val="20"/>
        </w:rPr>
        <w:t>Gniefahn</w:t>
      </w:r>
      <w:proofErr w:type="spellEnd"/>
      <w:r w:rsidRPr="00CE3873">
        <w:rPr>
          <w:rFonts w:asciiTheme="minorHAnsi" w:hAnsiTheme="minorHAnsi"/>
          <w:sz w:val="20"/>
          <w:szCs w:val="20"/>
        </w:rPr>
        <w:t xml:space="preserve">, B </w:t>
      </w:r>
      <w:proofErr w:type="spellStart"/>
      <w:r w:rsidRPr="00CE3873">
        <w:rPr>
          <w:rFonts w:asciiTheme="minorHAnsi" w:hAnsiTheme="minorHAnsi"/>
          <w:sz w:val="20"/>
          <w:szCs w:val="20"/>
        </w:rPr>
        <w:t>Muzet</w:t>
      </w:r>
      <w:proofErr w:type="spellEnd"/>
      <w:r w:rsidRPr="00CE3873">
        <w:rPr>
          <w:rFonts w:asciiTheme="minorHAnsi" w:hAnsiTheme="minorHAnsi"/>
          <w:sz w:val="20"/>
          <w:szCs w:val="20"/>
        </w:rPr>
        <w:t xml:space="preserve">, A: Noise Induced Sleep Disturbances and Their Effects on Health. </w:t>
      </w:r>
      <w:proofErr w:type="spellStart"/>
      <w:r w:rsidRPr="00CE3873">
        <w:rPr>
          <w:rFonts w:asciiTheme="minorHAnsi" w:hAnsiTheme="minorHAnsi"/>
          <w:sz w:val="20"/>
          <w:szCs w:val="20"/>
        </w:rPr>
        <w:t>Institut</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Feur</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Arbeits</w:t>
      </w:r>
      <w:proofErr w:type="spellEnd"/>
      <w:r w:rsidRPr="00CE3873">
        <w:rPr>
          <w:rFonts w:asciiTheme="minorHAnsi" w:hAnsiTheme="minorHAnsi"/>
          <w:sz w:val="20"/>
          <w:szCs w:val="20"/>
        </w:rPr>
        <w:t xml:space="preserve"> und </w:t>
      </w:r>
      <w:proofErr w:type="spellStart"/>
      <w:r w:rsidRPr="00CE3873">
        <w:rPr>
          <w:rFonts w:asciiTheme="minorHAnsi" w:hAnsiTheme="minorHAnsi"/>
          <w:sz w:val="20"/>
          <w:szCs w:val="20"/>
        </w:rPr>
        <w:t>Sozialmedizin</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Universitaet</w:t>
      </w:r>
      <w:proofErr w:type="spellEnd"/>
      <w:r w:rsidRPr="00CE3873">
        <w:rPr>
          <w:rFonts w:asciiTheme="minorHAnsi" w:hAnsiTheme="minorHAnsi"/>
          <w:sz w:val="20"/>
          <w:szCs w:val="20"/>
        </w:rPr>
        <w:t xml:space="preserve"> Mainz, West Germany and Centre </w:t>
      </w:r>
      <w:proofErr w:type="spellStart"/>
      <w:r w:rsidRPr="00CE3873">
        <w:rPr>
          <w:rFonts w:asciiTheme="minorHAnsi" w:hAnsiTheme="minorHAnsi"/>
          <w:sz w:val="20"/>
          <w:szCs w:val="20"/>
        </w:rPr>
        <w:t>d’Etudes</w:t>
      </w:r>
      <w:proofErr w:type="spellEnd"/>
      <w:r w:rsidRPr="00CE3873">
        <w:rPr>
          <w:rFonts w:asciiTheme="minorHAnsi" w:hAnsiTheme="minorHAnsi"/>
          <w:sz w:val="20"/>
          <w:szCs w:val="20"/>
        </w:rPr>
        <w:t xml:space="preserve"> </w:t>
      </w:r>
      <w:proofErr w:type="spellStart"/>
      <w:r w:rsidRPr="00CE3873">
        <w:rPr>
          <w:rFonts w:asciiTheme="minorHAnsi" w:hAnsiTheme="minorHAnsi"/>
          <w:sz w:val="20"/>
          <w:szCs w:val="20"/>
        </w:rPr>
        <w:t>Bioclimatiques</w:t>
      </w:r>
      <w:proofErr w:type="spellEnd"/>
      <w:r w:rsidRPr="00CE3873">
        <w:rPr>
          <w:rFonts w:asciiTheme="minorHAnsi" w:hAnsiTheme="minorHAnsi"/>
          <w:sz w:val="20"/>
          <w:szCs w:val="20"/>
        </w:rPr>
        <w:t xml:space="preserve"> due CNRS, France.</w:t>
      </w:r>
    </w:p>
    <w:p w:rsidR="00A8484A" w:rsidRPr="00CE3873" w:rsidRDefault="00A8484A" w:rsidP="00723ABF">
      <w:pPr>
        <w:spacing w:beforeLines="1" w:afterLines="1"/>
        <w:rPr>
          <w:rFonts w:asciiTheme="minorHAnsi" w:hAnsiTheme="minorHAnsi"/>
          <w:sz w:val="18"/>
          <w:szCs w:val="18"/>
        </w:rPr>
      </w:pPr>
    </w:p>
    <w:p w:rsidR="0019090A" w:rsidRPr="00CE3873" w:rsidRDefault="0019090A" w:rsidP="00A8484A">
      <w:pPr>
        <w:spacing w:after="60"/>
        <w:rPr>
          <w:rFonts w:asciiTheme="minorHAnsi" w:hAnsiTheme="minorHAnsi"/>
          <w:b/>
          <w:sz w:val="22"/>
        </w:rPr>
      </w:pPr>
    </w:p>
    <w:p w:rsidR="00A8484A" w:rsidRPr="00CE3873" w:rsidRDefault="00A8484A" w:rsidP="00A8484A">
      <w:pPr>
        <w:spacing w:after="60"/>
        <w:rPr>
          <w:rFonts w:asciiTheme="minorHAnsi" w:hAnsiTheme="minorHAnsi"/>
        </w:rPr>
      </w:pPr>
      <w:r w:rsidRPr="00CE3873">
        <w:rPr>
          <w:rFonts w:asciiTheme="minorHAnsi" w:hAnsiTheme="minorHAnsi"/>
        </w:rPr>
        <w:t xml:space="preserve">I have lived on Lopez Island for many years.  The jets from NASWI have not bothered me much until this last year.  Now I experience them all over the Island.  If I want to walk on our new National Monument lands at Iceberg Point they are the predominant sound - not birds or waves or sea lions. If I’m in the Village I experience them often with their deafening vibrations.  Even at our ferry landing at the north end their noise is not uncommon.  I recently visited a friend on Shaw Island.  The noise was intrusive there.  At night when the island used to be quiet the hours of blasting and roaring can be heard until late at night.  </w:t>
      </w:r>
    </w:p>
    <w:p w:rsidR="00A8484A" w:rsidRPr="00CE3873" w:rsidRDefault="00A8484A" w:rsidP="00A8484A">
      <w:pPr>
        <w:spacing w:after="60"/>
        <w:rPr>
          <w:rFonts w:asciiTheme="minorHAnsi" w:hAnsiTheme="minorHAnsi"/>
        </w:rPr>
      </w:pPr>
    </w:p>
    <w:p w:rsidR="00A8484A" w:rsidRPr="00CE3873" w:rsidRDefault="00A8484A" w:rsidP="00A8484A">
      <w:pPr>
        <w:numPr>
          <w:ilvl w:val="0"/>
          <w:numId w:val="1"/>
        </w:numPr>
        <w:ind w:left="0" w:firstLine="0"/>
        <w:rPr>
          <w:rFonts w:asciiTheme="minorHAnsi" w:hAnsiTheme="minorHAnsi"/>
          <w:b/>
        </w:rPr>
      </w:pPr>
    </w:p>
    <w:p w:rsidR="00A8484A" w:rsidRPr="009476D6" w:rsidRDefault="00A8484A" w:rsidP="00A8484A">
      <w:pPr>
        <w:numPr>
          <w:ilvl w:val="0"/>
          <w:numId w:val="1"/>
        </w:numPr>
        <w:ind w:left="0" w:firstLine="0"/>
        <w:rPr>
          <w:rFonts w:asciiTheme="minorHAnsi" w:hAnsiTheme="minorHAnsi"/>
        </w:rPr>
      </w:pPr>
      <w:r w:rsidRPr="00CE3873">
        <w:rPr>
          <w:rFonts w:asciiTheme="minorHAnsi" w:hAnsiTheme="minorHAnsi"/>
        </w:rPr>
        <w:t xml:space="preserve">The introduction of the Growler is negatively impacting San Juan County and the whole region. Alternatives should not be dismissed just because they are higher in cost or not as efficient.  </w:t>
      </w:r>
      <w:r w:rsidRPr="009476D6">
        <w:rPr>
          <w:rFonts w:asciiTheme="minorHAnsi" w:hAnsiTheme="minorHAnsi"/>
        </w:rPr>
        <w:t>Adding any Growlers to an already significantly affected area is unjustified.  I know that there are other possibilities where Growler training and basing can happen.</w:t>
      </w:r>
    </w:p>
    <w:p w:rsidR="00A8484A" w:rsidRPr="00CE3873" w:rsidRDefault="00A8484A" w:rsidP="00A8484A">
      <w:pPr>
        <w:rPr>
          <w:rFonts w:asciiTheme="minorHAnsi" w:hAnsiTheme="minorHAnsi"/>
          <w:b/>
        </w:rPr>
      </w:pPr>
    </w:p>
    <w:p w:rsidR="00A8484A" w:rsidRPr="00CE3873" w:rsidRDefault="00A8484A" w:rsidP="00A8484A">
      <w:pPr>
        <w:rPr>
          <w:rFonts w:asciiTheme="minorHAnsi" w:hAnsiTheme="minorHAnsi"/>
          <w:b/>
          <w:sz w:val="22"/>
        </w:rPr>
      </w:pPr>
    </w:p>
    <w:p w:rsidR="00A8484A" w:rsidRPr="00CE3873" w:rsidRDefault="00A8484A" w:rsidP="00A8484A">
      <w:pPr>
        <w:rPr>
          <w:rFonts w:asciiTheme="minorHAnsi" w:hAnsiTheme="minorHAnsi"/>
        </w:rPr>
      </w:pPr>
      <w:r w:rsidRPr="00CE3873">
        <w:rPr>
          <w:rFonts w:asciiTheme="minorHAnsi" w:hAnsiTheme="minorHAnsi"/>
        </w:rPr>
        <w:t xml:space="preserve">As a long time San Juan County resident I am now planning trips to Seattle to experience quiet. This is ridiculous. The Navy should be implementing immediate noise mitigations to reduce the noise impacts of Growler training flights on citizens throughout the region including San Juan County. In preparing an Environmental Impact Statement (EIS) the Council on Environmental Quality regulation 1502, section 14 on Proposed Alternatives states, </w:t>
      </w:r>
    </w:p>
    <w:p w:rsidR="00A8484A" w:rsidRPr="00CE3873" w:rsidRDefault="00A8484A" w:rsidP="00A8484A">
      <w:pPr>
        <w:spacing w:before="120" w:after="120"/>
        <w:ind w:left="446"/>
        <w:rPr>
          <w:rFonts w:asciiTheme="minorHAnsi" w:hAnsiTheme="minorHAnsi"/>
        </w:rPr>
      </w:pPr>
      <w:r w:rsidRPr="00CE3873">
        <w:rPr>
          <w:rFonts w:asciiTheme="minorHAnsi" w:hAnsiTheme="minorHAnsi"/>
        </w:rPr>
        <w:t>“In this section agencies shall: … (f) Include appropriate mitigation measures not already included in the proposed action or alternatives.”</w:t>
      </w:r>
    </w:p>
    <w:p w:rsidR="00A8484A" w:rsidRPr="009476D6" w:rsidRDefault="00A8484A" w:rsidP="00A8484A">
      <w:pPr>
        <w:rPr>
          <w:rFonts w:asciiTheme="minorHAnsi" w:hAnsiTheme="minorHAnsi"/>
        </w:rPr>
      </w:pPr>
      <w:r w:rsidRPr="00CE3873">
        <w:rPr>
          <w:rFonts w:asciiTheme="minorHAnsi" w:hAnsiTheme="minorHAnsi"/>
        </w:rPr>
        <w:t xml:space="preserve">I believe that the 2005 and 2012 Environmental Assessments </w:t>
      </w:r>
      <w:r w:rsidRPr="00CE3873">
        <w:rPr>
          <w:rFonts w:asciiTheme="minorHAnsi" w:hAnsiTheme="minorHAnsi"/>
          <w:b/>
        </w:rPr>
        <w:t>incorrectly determined</w:t>
      </w:r>
      <w:r w:rsidRPr="00CE3873">
        <w:rPr>
          <w:rFonts w:asciiTheme="minorHAnsi" w:hAnsiTheme="minorHAnsi"/>
        </w:rPr>
        <w:t xml:space="preserve"> that there was no adverse noise impact from the introduction of the Growlers. Therefore it was inappropriate not to evaluate noise mitigation.  </w:t>
      </w:r>
      <w:r w:rsidRPr="009476D6">
        <w:rPr>
          <w:rFonts w:asciiTheme="minorHAnsi" w:hAnsiTheme="minorHAnsi"/>
        </w:rPr>
        <w:t xml:space="preserve">At a minimum the following mitigation measures must be fully considered.  </w:t>
      </w:r>
    </w:p>
    <w:p w:rsidR="00A8484A" w:rsidRPr="009476D6" w:rsidRDefault="00A8484A" w:rsidP="00A8484A">
      <w:pPr>
        <w:pStyle w:val="ListParagraph"/>
        <w:numPr>
          <w:ilvl w:val="0"/>
          <w:numId w:val="8"/>
        </w:numPr>
        <w:spacing w:after="60"/>
      </w:pPr>
      <w:r w:rsidRPr="009476D6">
        <w:t>Growler training flight paths from NAS Whibey Island (map on page 11 of the scoping booklet) should be modified to minimize routes over populated areas, including the south end of Lopez Island, to the greatest extent possible.</w:t>
      </w:r>
    </w:p>
    <w:p w:rsidR="00A8484A" w:rsidRPr="009476D6" w:rsidRDefault="00A8484A" w:rsidP="00A8484A">
      <w:pPr>
        <w:pStyle w:val="ListParagraph"/>
        <w:numPr>
          <w:ilvl w:val="0"/>
          <w:numId w:val="8"/>
        </w:numPr>
        <w:spacing w:after="60"/>
      </w:pPr>
      <w:r w:rsidRPr="009476D6">
        <w:t>Growler training flights over populated areas including San Juan County should be above 3,000 feet elevation.</w:t>
      </w:r>
    </w:p>
    <w:p w:rsidR="00A8484A" w:rsidRPr="009476D6" w:rsidRDefault="00A8484A" w:rsidP="00A8484A">
      <w:pPr>
        <w:pStyle w:val="ListParagraph"/>
        <w:numPr>
          <w:ilvl w:val="0"/>
          <w:numId w:val="8"/>
        </w:numPr>
        <w:spacing w:after="60"/>
      </w:pPr>
      <w:r w:rsidRPr="009476D6">
        <w:t>Afterburners should not be used on Growler training flights over North Puget Sound.</w:t>
      </w:r>
    </w:p>
    <w:p w:rsidR="00A8484A" w:rsidRPr="00CE3873" w:rsidRDefault="00A8484A" w:rsidP="00A8484A">
      <w:pPr>
        <w:pStyle w:val="ListParagraph"/>
        <w:numPr>
          <w:ilvl w:val="0"/>
          <w:numId w:val="8"/>
        </w:numPr>
        <w:spacing w:after="60"/>
        <w:rPr>
          <w:b/>
        </w:rPr>
      </w:pPr>
      <w:r w:rsidRPr="009476D6">
        <w:lastRenderedPageBreak/>
        <w:t>A Ground Run-up Enclosure or Hush House should be used for noise suppression during all Growler training engine</w:t>
      </w:r>
      <w:r w:rsidRPr="00CE3873">
        <w:rPr>
          <w:b/>
        </w:rPr>
        <w:t xml:space="preserve"> run-ups and testing.</w:t>
      </w:r>
    </w:p>
    <w:p w:rsidR="00A8484A" w:rsidRPr="009476D6" w:rsidRDefault="00A8484A" w:rsidP="00A8484A">
      <w:pPr>
        <w:pStyle w:val="ListParagraph"/>
        <w:numPr>
          <w:ilvl w:val="0"/>
          <w:numId w:val="8"/>
        </w:numPr>
        <w:spacing w:after="60"/>
      </w:pPr>
      <w:r w:rsidRPr="009476D6">
        <w:t>Test, acquire and deploy noise reduction measures for the General Electric F414 engines used on the Growlers.</w:t>
      </w:r>
    </w:p>
    <w:p w:rsidR="00A8484A" w:rsidRPr="009476D6" w:rsidRDefault="00A8484A" w:rsidP="00A8484A">
      <w:pPr>
        <w:pStyle w:val="ListParagraph"/>
        <w:numPr>
          <w:ilvl w:val="0"/>
          <w:numId w:val="8"/>
        </w:numPr>
        <w:spacing w:after="60"/>
      </w:pPr>
      <w:r w:rsidRPr="009476D6">
        <w:t>Notify citizens in advance of all Growler training operations at either airfield including Field Carrier Landing Practice (FCLP) and Controlled Carrier Approaches (CCA).</w:t>
      </w:r>
    </w:p>
    <w:p w:rsidR="00A8484A" w:rsidRPr="00CE3873" w:rsidRDefault="00A8484A" w:rsidP="00A8484A">
      <w:pPr>
        <w:spacing w:after="60"/>
        <w:rPr>
          <w:rFonts w:asciiTheme="minorHAnsi" w:hAnsiTheme="minorHAnsi"/>
          <w:b/>
          <w:sz w:val="22"/>
        </w:rPr>
      </w:pPr>
    </w:p>
    <w:p w:rsidR="00A8484A" w:rsidRPr="00CE3873" w:rsidRDefault="00A8484A" w:rsidP="00A8484A">
      <w:pPr>
        <w:spacing w:after="60"/>
        <w:rPr>
          <w:rFonts w:asciiTheme="minorHAnsi" w:hAnsiTheme="minorHAnsi"/>
        </w:rPr>
      </w:pPr>
      <w:r w:rsidRPr="00CE3873">
        <w:rPr>
          <w:rFonts w:asciiTheme="minorHAnsi" w:hAnsiTheme="minorHAnsi"/>
        </w:rPr>
        <w:t>We moved here because of the beauty and the quiet.  The Growlers are changing the quality of life in San Juan County.  We would never have bought property here if we had experienced the intrusive noise from NASWI.</w:t>
      </w:r>
    </w:p>
    <w:p w:rsidR="00A8484A" w:rsidRPr="00CE3873" w:rsidRDefault="00A8484A" w:rsidP="00A8484A">
      <w:pPr>
        <w:widowControl w:val="0"/>
        <w:autoSpaceDE w:val="0"/>
        <w:autoSpaceDN w:val="0"/>
        <w:adjustRightInd w:val="0"/>
        <w:rPr>
          <w:rFonts w:asciiTheme="minorHAnsi" w:hAnsiTheme="minorHAnsi"/>
        </w:rPr>
      </w:pPr>
    </w:p>
    <w:p w:rsidR="00A8484A" w:rsidRPr="00CE3873" w:rsidRDefault="00A8484A" w:rsidP="00A8484A">
      <w:pPr>
        <w:widowControl w:val="0"/>
        <w:autoSpaceDE w:val="0"/>
        <w:autoSpaceDN w:val="0"/>
        <w:adjustRightInd w:val="0"/>
        <w:rPr>
          <w:rFonts w:asciiTheme="minorHAnsi" w:hAnsiTheme="minorHAnsi"/>
        </w:rPr>
      </w:pPr>
      <w:r w:rsidRPr="00CE3873">
        <w:rPr>
          <w:rFonts w:asciiTheme="minorHAnsi" w:hAnsiTheme="minorHAnsi"/>
        </w:rPr>
        <w:t xml:space="preserve">The San Juan County Comprehensive Plan states, "...the islands are places of peace.... We support a pattern of economic growth … which recognizes the rural, residential, quiet, agricultural, marine and isolated nature of the islands." The quiet and pristine nature of the islands with its marine protected areas, National Monuments and National Historical Parks attracts organic agriculture, lovers of nature, cyclists, hikers, kayakers, sailors, summer residents and retirees. </w:t>
      </w:r>
    </w:p>
    <w:p w:rsidR="00A8484A" w:rsidRPr="00CE3873" w:rsidRDefault="00A8484A" w:rsidP="00A8484A">
      <w:pPr>
        <w:widowControl w:val="0"/>
        <w:autoSpaceDE w:val="0"/>
        <w:autoSpaceDN w:val="0"/>
        <w:adjustRightInd w:val="0"/>
        <w:rPr>
          <w:rFonts w:asciiTheme="minorHAnsi" w:hAnsiTheme="minorHAnsi"/>
        </w:rPr>
      </w:pPr>
    </w:p>
    <w:p w:rsidR="00A8484A" w:rsidRPr="009476D6" w:rsidRDefault="00A8484A" w:rsidP="00A8484A">
      <w:pPr>
        <w:widowControl w:val="0"/>
        <w:autoSpaceDE w:val="0"/>
        <w:autoSpaceDN w:val="0"/>
        <w:adjustRightInd w:val="0"/>
        <w:rPr>
          <w:rFonts w:asciiTheme="minorHAnsi" w:hAnsiTheme="minorHAnsi"/>
        </w:rPr>
      </w:pPr>
      <w:r w:rsidRPr="00CE3873">
        <w:rPr>
          <w:rFonts w:asciiTheme="minorHAnsi" w:hAnsiTheme="minorHAnsi"/>
        </w:rPr>
        <w:t xml:space="preserve">We have talked to visitors who have experienced the jet noise and have stated that they will never return. Continuation of the current level of jet noise, let alone increasing the number of jets, will discourage visitors and reduce property values. </w:t>
      </w:r>
    </w:p>
    <w:sectPr w:rsidR="00A8484A" w:rsidRPr="009476D6" w:rsidSect="003A5416">
      <w:footerReference w:type="even" r:id="rId9"/>
      <w:footerReference w:type="default" r:id="rId10"/>
      <w:pgSz w:w="12240" w:h="15840"/>
      <w:pgMar w:top="72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39" w:rsidRDefault="007A5B39" w:rsidP="001F24A0">
      <w:r>
        <w:separator/>
      </w:r>
    </w:p>
  </w:endnote>
  <w:endnote w:type="continuationSeparator" w:id="0">
    <w:p w:rsidR="007A5B39" w:rsidRDefault="007A5B39" w:rsidP="001F2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A8" w:rsidRDefault="00DE7F14" w:rsidP="00BB299E">
    <w:pPr>
      <w:pStyle w:val="Footer"/>
      <w:framePr w:wrap="around" w:vAnchor="text" w:hAnchor="margin" w:xAlign="center" w:y="1"/>
      <w:rPr>
        <w:rStyle w:val="PageNumber"/>
      </w:rPr>
    </w:pPr>
    <w:r>
      <w:rPr>
        <w:rStyle w:val="PageNumber"/>
      </w:rPr>
      <w:fldChar w:fldCharType="begin"/>
    </w:r>
    <w:r w:rsidR="002570A8">
      <w:rPr>
        <w:rStyle w:val="PageNumber"/>
      </w:rPr>
      <w:instrText xml:space="preserve">PAGE  </w:instrText>
    </w:r>
    <w:r>
      <w:rPr>
        <w:rStyle w:val="PageNumber"/>
      </w:rPr>
      <w:fldChar w:fldCharType="end"/>
    </w:r>
  </w:p>
  <w:p w:rsidR="002570A8" w:rsidRDefault="00257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A8" w:rsidRPr="00BB299E" w:rsidRDefault="00DE7F14" w:rsidP="00BB299E">
    <w:pPr>
      <w:pStyle w:val="Footer"/>
      <w:framePr w:wrap="around" w:vAnchor="text" w:hAnchor="margin" w:xAlign="center" w:y="1"/>
      <w:rPr>
        <w:rStyle w:val="PageNumber"/>
        <w:rFonts w:asciiTheme="minorHAnsi" w:hAnsiTheme="minorHAnsi"/>
      </w:rPr>
    </w:pPr>
    <w:r w:rsidRPr="00BB299E">
      <w:rPr>
        <w:rStyle w:val="PageNumber"/>
        <w:rFonts w:asciiTheme="minorHAnsi" w:hAnsiTheme="minorHAnsi"/>
      </w:rPr>
      <w:fldChar w:fldCharType="begin"/>
    </w:r>
    <w:r w:rsidR="002570A8" w:rsidRPr="00BB299E">
      <w:rPr>
        <w:rStyle w:val="PageNumber"/>
        <w:rFonts w:asciiTheme="minorHAnsi" w:hAnsiTheme="minorHAnsi"/>
      </w:rPr>
      <w:instrText xml:space="preserve">PAGE  </w:instrText>
    </w:r>
    <w:r w:rsidRPr="00BB299E">
      <w:rPr>
        <w:rStyle w:val="PageNumber"/>
        <w:rFonts w:asciiTheme="minorHAnsi" w:hAnsiTheme="minorHAnsi"/>
      </w:rPr>
      <w:fldChar w:fldCharType="separate"/>
    </w:r>
    <w:r w:rsidR="00723ABF">
      <w:rPr>
        <w:rStyle w:val="PageNumber"/>
        <w:rFonts w:asciiTheme="minorHAnsi" w:hAnsiTheme="minorHAnsi"/>
        <w:noProof/>
      </w:rPr>
      <w:t>8</w:t>
    </w:r>
    <w:r w:rsidRPr="00BB299E">
      <w:rPr>
        <w:rStyle w:val="PageNumber"/>
        <w:rFonts w:asciiTheme="minorHAnsi" w:hAnsiTheme="minorHAnsi"/>
      </w:rPr>
      <w:fldChar w:fldCharType="end"/>
    </w:r>
  </w:p>
  <w:p w:rsidR="002570A8" w:rsidRPr="001F24A0" w:rsidRDefault="002570A8" w:rsidP="009476D6">
    <w:pPr>
      <w:tabs>
        <w:tab w:val="right" w:pos="918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39" w:rsidRDefault="007A5B39" w:rsidP="001F24A0">
      <w:r>
        <w:separator/>
      </w:r>
    </w:p>
  </w:footnote>
  <w:footnote w:type="continuationSeparator" w:id="0">
    <w:p w:rsidR="007A5B39" w:rsidRDefault="007A5B39" w:rsidP="001F2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C3A9F6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A2D08"/>
    <w:multiLevelType w:val="hybridMultilevel"/>
    <w:tmpl w:val="91B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377FF"/>
    <w:multiLevelType w:val="hybridMultilevel"/>
    <w:tmpl w:val="9AB817F6"/>
    <w:lvl w:ilvl="0" w:tplc="6A188D32">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B7804"/>
    <w:multiLevelType w:val="hybridMultilevel"/>
    <w:tmpl w:val="6D908C34"/>
    <w:lvl w:ilvl="0" w:tplc="B1967AD4">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ABF2800"/>
    <w:multiLevelType w:val="hybridMultilevel"/>
    <w:tmpl w:val="64C6831C"/>
    <w:lvl w:ilvl="0" w:tplc="FC56046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F62B2"/>
    <w:multiLevelType w:val="hybridMultilevel"/>
    <w:tmpl w:val="693E0C7C"/>
    <w:lvl w:ilvl="0" w:tplc="04090015">
      <w:start w:val="1"/>
      <w:numFmt w:val="upperLetter"/>
      <w:lvlText w:val="%1."/>
      <w:lvlJc w:val="left"/>
      <w:pPr>
        <w:ind w:left="1080" w:hanging="360"/>
      </w:pPr>
      <w:rPr>
        <w:rFonts w:hint="default"/>
        <w:b w:val="0"/>
        <w:bCs w:val="0"/>
        <w:i w:val="0"/>
        <w:iCs w:val="0"/>
      </w:rPr>
    </w:lvl>
    <w:lvl w:ilvl="1" w:tplc="626A0E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21ADB"/>
    <w:multiLevelType w:val="hybridMultilevel"/>
    <w:tmpl w:val="09100992"/>
    <w:lvl w:ilvl="0" w:tplc="6A188D32">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5A3D21"/>
    <w:multiLevelType w:val="hybridMultilevel"/>
    <w:tmpl w:val="C9124414"/>
    <w:lvl w:ilvl="0" w:tplc="261A0C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AD73BC"/>
    <w:rsid w:val="00003682"/>
    <w:rsid w:val="00014D72"/>
    <w:rsid w:val="00020472"/>
    <w:rsid w:val="000213BD"/>
    <w:rsid w:val="00037F8A"/>
    <w:rsid w:val="0004019F"/>
    <w:rsid w:val="00044784"/>
    <w:rsid w:val="000463DE"/>
    <w:rsid w:val="000469D5"/>
    <w:rsid w:val="0005409F"/>
    <w:rsid w:val="000547E7"/>
    <w:rsid w:val="00057C95"/>
    <w:rsid w:val="00077E26"/>
    <w:rsid w:val="00086B77"/>
    <w:rsid w:val="00093C84"/>
    <w:rsid w:val="0009768E"/>
    <w:rsid w:val="000A3BF2"/>
    <w:rsid w:val="000D184E"/>
    <w:rsid w:val="000F3347"/>
    <w:rsid w:val="000F6F02"/>
    <w:rsid w:val="001062C2"/>
    <w:rsid w:val="00107558"/>
    <w:rsid w:val="00111C38"/>
    <w:rsid w:val="0011225D"/>
    <w:rsid w:val="00143C98"/>
    <w:rsid w:val="00162741"/>
    <w:rsid w:val="001801C2"/>
    <w:rsid w:val="00186066"/>
    <w:rsid w:val="0019090A"/>
    <w:rsid w:val="00195FF4"/>
    <w:rsid w:val="001D34DD"/>
    <w:rsid w:val="001D3FC3"/>
    <w:rsid w:val="001E74BB"/>
    <w:rsid w:val="001F24A0"/>
    <w:rsid w:val="002118B9"/>
    <w:rsid w:val="00213018"/>
    <w:rsid w:val="002570A8"/>
    <w:rsid w:val="00282278"/>
    <w:rsid w:val="002A1F1D"/>
    <w:rsid w:val="002B344E"/>
    <w:rsid w:val="002C3174"/>
    <w:rsid w:val="002D4647"/>
    <w:rsid w:val="002D5A3A"/>
    <w:rsid w:val="002E008D"/>
    <w:rsid w:val="0032371E"/>
    <w:rsid w:val="003537E6"/>
    <w:rsid w:val="003720F6"/>
    <w:rsid w:val="00386314"/>
    <w:rsid w:val="003962B7"/>
    <w:rsid w:val="003A19E4"/>
    <w:rsid w:val="003A5416"/>
    <w:rsid w:val="003A638F"/>
    <w:rsid w:val="003D1DBA"/>
    <w:rsid w:val="003E13B1"/>
    <w:rsid w:val="003E7BD6"/>
    <w:rsid w:val="003F47F6"/>
    <w:rsid w:val="00420129"/>
    <w:rsid w:val="0042495F"/>
    <w:rsid w:val="004533BA"/>
    <w:rsid w:val="0045357D"/>
    <w:rsid w:val="00455963"/>
    <w:rsid w:val="004763B4"/>
    <w:rsid w:val="0047651B"/>
    <w:rsid w:val="00493E47"/>
    <w:rsid w:val="004A5BAA"/>
    <w:rsid w:val="004A675E"/>
    <w:rsid w:val="004B3EC7"/>
    <w:rsid w:val="004C7F54"/>
    <w:rsid w:val="004E2054"/>
    <w:rsid w:val="004F4D43"/>
    <w:rsid w:val="0050243C"/>
    <w:rsid w:val="0050780B"/>
    <w:rsid w:val="005254EC"/>
    <w:rsid w:val="00547244"/>
    <w:rsid w:val="00572E44"/>
    <w:rsid w:val="00573A55"/>
    <w:rsid w:val="00583A5B"/>
    <w:rsid w:val="005C3484"/>
    <w:rsid w:val="005D5CAC"/>
    <w:rsid w:val="00603F95"/>
    <w:rsid w:val="00612300"/>
    <w:rsid w:val="00640F73"/>
    <w:rsid w:val="006415CF"/>
    <w:rsid w:val="0067373D"/>
    <w:rsid w:val="006920DD"/>
    <w:rsid w:val="006C0851"/>
    <w:rsid w:val="006C76BA"/>
    <w:rsid w:val="006D7C79"/>
    <w:rsid w:val="006E07A6"/>
    <w:rsid w:val="006E14AA"/>
    <w:rsid w:val="006E6C98"/>
    <w:rsid w:val="006F0344"/>
    <w:rsid w:val="007061B4"/>
    <w:rsid w:val="00711242"/>
    <w:rsid w:val="00723ABF"/>
    <w:rsid w:val="00726013"/>
    <w:rsid w:val="0073589B"/>
    <w:rsid w:val="00751506"/>
    <w:rsid w:val="00754831"/>
    <w:rsid w:val="00766661"/>
    <w:rsid w:val="007758B5"/>
    <w:rsid w:val="00787A0B"/>
    <w:rsid w:val="007A5B39"/>
    <w:rsid w:val="007A5D56"/>
    <w:rsid w:val="007D0A92"/>
    <w:rsid w:val="008012E5"/>
    <w:rsid w:val="00824FC7"/>
    <w:rsid w:val="008354D5"/>
    <w:rsid w:val="00846611"/>
    <w:rsid w:val="00895F71"/>
    <w:rsid w:val="008A0050"/>
    <w:rsid w:val="008C1B79"/>
    <w:rsid w:val="008D6A55"/>
    <w:rsid w:val="00903FA2"/>
    <w:rsid w:val="00930C7D"/>
    <w:rsid w:val="00935689"/>
    <w:rsid w:val="009372EE"/>
    <w:rsid w:val="009476D6"/>
    <w:rsid w:val="0095223F"/>
    <w:rsid w:val="00954058"/>
    <w:rsid w:val="009641D7"/>
    <w:rsid w:val="0096595F"/>
    <w:rsid w:val="00975E51"/>
    <w:rsid w:val="009A4FF8"/>
    <w:rsid w:val="009C5B9D"/>
    <w:rsid w:val="009E06EC"/>
    <w:rsid w:val="009E656F"/>
    <w:rsid w:val="009F20DE"/>
    <w:rsid w:val="009F3D7C"/>
    <w:rsid w:val="009F440A"/>
    <w:rsid w:val="00A10B32"/>
    <w:rsid w:val="00A43058"/>
    <w:rsid w:val="00A451AA"/>
    <w:rsid w:val="00A77B42"/>
    <w:rsid w:val="00A82FF0"/>
    <w:rsid w:val="00A8484A"/>
    <w:rsid w:val="00AA5B66"/>
    <w:rsid w:val="00AC1049"/>
    <w:rsid w:val="00AC28BE"/>
    <w:rsid w:val="00AC444E"/>
    <w:rsid w:val="00AC603D"/>
    <w:rsid w:val="00AD19E9"/>
    <w:rsid w:val="00AD5DA3"/>
    <w:rsid w:val="00AD73BC"/>
    <w:rsid w:val="00AE115A"/>
    <w:rsid w:val="00AE78D3"/>
    <w:rsid w:val="00B15A31"/>
    <w:rsid w:val="00B36125"/>
    <w:rsid w:val="00B42F24"/>
    <w:rsid w:val="00B679CA"/>
    <w:rsid w:val="00B76D68"/>
    <w:rsid w:val="00B82C81"/>
    <w:rsid w:val="00B86A7C"/>
    <w:rsid w:val="00BA001D"/>
    <w:rsid w:val="00BA54D6"/>
    <w:rsid w:val="00BA55AF"/>
    <w:rsid w:val="00BB299E"/>
    <w:rsid w:val="00BB7E23"/>
    <w:rsid w:val="00BD345A"/>
    <w:rsid w:val="00BD5043"/>
    <w:rsid w:val="00BE18DB"/>
    <w:rsid w:val="00BE3734"/>
    <w:rsid w:val="00C00CE1"/>
    <w:rsid w:val="00C06A17"/>
    <w:rsid w:val="00C17545"/>
    <w:rsid w:val="00C2318C"/>
    <w:rsid w:val="00C322CF"/>
    <w:rsid w:val="00C32755"/>
    <w:rsid w:val="00C358EE"/>
    <w:rsid w:val="00C44344"/>
    <w:rsid w:val="00C56FF2"/>
    <w:rsid w:val="00C67A86"/>
    <w:rsid w:val="00C72606"/>
    <w:rsid w:val="00CC5AB4"/>
    <w:rsid w:val="00CE09F9"/>
    <w:rsid w:val="00CE0C9D"/>
    <w:rsid w:val="00CE3873"/>
    <w:rsid w:val="00CE653E"/>
    <w:rsid w:val="00CF4943"/>
    <w:rsid w:val="00D01F4D"/>
    <w:rsid w:val="00D04CB9"/>
    <w:rsid w:val="00D16FF0"/>
    <w:rsid w:val="00D2444F"/>
    <w:rsid w:val="00D535AF"/>
    <w:rsid w:val="00D90F32"/>
    <w:rsid w:val="00D9766E"/>
    <w:rsid w:val="00DB43E5"/>
    <w:rsid w:val="00DD5070"/>
    <w:rsid w:val="00DE5DD0"/>
    <w:rsid w:val="00DE7F14"/>
    <w:rsid w:val="00DF69A2"/>
    <w:rsid w:val="00E06412"/>
    <w:rsid w:val="00E1717F"/>
    <w:rsid w:val="00E2559B"/>
    <w:rsid w:val="00E37A9B"/>
    <w:rsid w:val="00E47EA2"/>
    <w:rsid w:val="00E6026A"/>
    <w:rsid w:val="00E6384F"/>
    <w:rsid w:val="00EB7A49"/>
    <w:rsid w:val="00ED3F98"/>
    <w:rsid w:val="00EE71B6"/>
    <w:rsid w:val="00EF15AF"/>
    <w:rsid w:val="00F0591E"/>
    <w:rsid w:val="00F13312"/>
    <w:rsid w:val="00F17A55"/>
    <w:rsid w:val="00F55030"/>
    <w:rsid w:val="00F65E27"/>
    <w:rsid w:val="00F75CA5"/>
    <w:rsid w:val="00F816B9"/>
    <w:rsid w:val="00F85AA4"/>
    <w:rsid w:val="00FA031C"/>
    <w:rsid w:val="00FC0F75"/>
    <w:rsid w:val="00FD3409"/>
    <w:rsid w:val="00FE324A"/>
    <w:rsid w:val="00FF3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3BC"/>
    <w:rPr>
      <w:rFonts w:ascii="Lucida Grande" w:hAnsi="Lucida Grande" w:cs="Lucida Grande"/>
      <w:sz w:val="18"/>
      <w:szCs w:val="18"/>
    </w:rPr>
  </w:style>
  <w:style w:type="character" w:styleId="Hyperlink">
    <w:name w:val="Hyperlink"/>
    <w:basedOn w:val="DefaultParagraphFont"/>
    <w:uiPriority w:val="99"/>
    <w:unhideWhenUsed/>
    <w:rsid w:val="00766661"/>
    <w:rPr>
      <w:color w:val="0000FF" w:themeColor="hyperlink"/>
      <w:u w:val="single"/>
    </w:rPr>
  </w:style>
  <w:style w:type="paragraph" w:styleId="ListParagraph">
    <w:name w:val="List Paragraph"/>
    <w:basedOn w:val="Normal"/>
    <w:uiPriority w:val="34"/>
    <w:qFormat/>
    <w:rsid w:val="00766661"/>
    <w:pPr>
      <w:ind w:left="720"/>
      <w:contextualSpacing/>
    </w:pPr>
    <w:rPr>
      <w:rFonts w:asciiTheme="minorHAnsi" w:hAnsiTheme="minorHAnsi" w:cstheme="minorBidi"/>
      <w:lang w:eastAsia="en-US"/>
    </w:rPr>
  </w:style>
  <w:style w:type="paragraph" w:styleId="HTMLPreformatted">
    <w:name w:val="HTML Preformatted"/>
    <w:basedOn w:val="Normal"/>
    <w:link w:val="HTMLPreformattedChar"/>
    <w:uiPriority w:val="99"/>
    <w:rsid w:val="00493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93E47"/>
    <w:rPr>
      <w:rFonts w:ascii="Courier" w:hAnsi="Courier" w:cs="Courier"/>
      <w:sz w:val="20"/>
      <w:szCs w:val="20"/>
      <w:lang w:eastAsia="en-US"/>
    </w:rPr>
  </w:style>
  <w:style w:type="paragraph" w:styleId="Header">
    <w:name w:val="header"/>
    <w:basedOn w:val="Normal"/>
    <w:link w:val="HeaderChar"/>
    <w:uiPriority w:val="99"/>
    <w:unhideWhenUsed/>
    <w:rsid w:val="001F24A0"/>
    <w:pPr>
      <w:tabs>
        <w:tab w:val="center" w:pos="4320"/>
        <w:tab w:val="right" w:pos="8640"/>
      </w:tabs>
    </w:pPr>
  </w:style>
  <w:style w:type="character" w:customStyle="1" w:styleId="HeaderChar">
    <w:name w:val="Header Char"/>
    <w:basedOn w:val="DefaultParagraphFont"/>
    <w:link w:val="Header"/>
    <w:uiPriority w:val="99"/>
    <w:rsid w:val="001F24A0"/>
  </w:style>
  <w:style w:type="paragraph" w:styleId="Footer">
    <w:name w:val="footer"/>
    <w:basedOn w:val="Normal"/>
    <w:link w:val="FooterChar"/>
    <w:uiPriority w:val="99"/>
    <w:unhideWhenUsed/>
    <w:rsid w:val="001F24A0"/>
    <w:pPr>
      <w:tabs>
        <w:tab w:val="center" w:pos="4320"/>
        <w:tab w:val="right" w:pos="8640"/>
      </w:tabs>
    </w:pPr>
  </w:style>
  <w:style w:type="character" w:customStyle="1" w:styleId="FooterChar">
    <w:name w:val="Footer Char"/>
    <w:basedOn w:val="DefaultParagraphFont"/>
    <w:link w:val="Footer"/>
    <w:uiPriority w:val="99"/>
    <w:rsid w:val="001F24A0"/>
  </w:style>
  <w:style w:type="character" w:styleId="CommentReference">
    <w:name w:val="annotation reference"/>
    <w:basedOn w:val="DefaultParagraphFont"/>
    <w:uiPriority w:val="99"/>
    <w:semiHidden/>
    <w:unhideWhenUsed/>
    <w:rsid w:val="008354D5"/>
    <w:rPr>
      <w:sz w:val="18"/>
      <w:szCs w:val="18"/>
    </w:rPr>
  </w:style>
  <w:style w:type="paragraph" w:styleId="CommentText">
    <w:name w:val="annotation text"/>
    <w:basedOn w:val="Normal"/>
    <w:link w:val="CommentTextChar"/>
    <w:uiPriority w:val="99"/>
    <w:semiHidden/>
    <w:unhideWhenUsed/>
    <w:rsid w:val="008354D5"/>
  </w:style>
  <w:style w:type="character" w:customStyle="1" w:styleId="CommentTextChar">
    <w:name w:val="Comment Text Char"/>
    <w:basedOn w:val="DefaultParagraphFont"/>
    <w:link w:val="CommentText"/>
    <w:uiPriority w:val="99"/>
    <w:semiHidden/>
    <w:rsid w:val="008354D5"/>
  </w:style>
  <w:style w:type="paragraph" w:styleId="CommentSubject">
    <w:name w:val="annotation subject"/>
    <w:basedOn w:val="CommentText"/>
    <w:next w:val="CommentText"/>
    <w:link w:val="CommentSubjectChar"/>
    <w:uiPriority w:val="99"/>
    <w:semiHidden/>
    <w:unhideWhenUsed/>
    <w:rsid w:val="008354D5"/>
    <w:rPr>
      <w:b/>
      <w:bCs/>
      <w:sz w:val="20"/>
      <w:szCs w:val="20"/>
    </w:rPr>
  </w:style>
  <w:style w:type="character" w:customStyle="1" w:styleId="CommentSubjectChar">
    <w:name w:val="Comment Subject Char"/>
    <w:basedOn w:val="CommentTextChar"/>
    <w:link w:val="CommentSubject"/>
    <w:uiPriority w:val="99"/>
    <w:semiHidden/>
    <w:rsid w:val="008354D5"/>
    <w:rPr>
      <w:b/>
      <w:bCs/>
      <w:sz w:val="20"/>
      <w:szCs w:val="20"/>
    </w:rPr>
  </w:style>
  <w:style w:type="paragraph" w:styleId="Revision">
    <w:name w:val="Revision"/>
    <w:hidden/>
    <w:uiPriority w:val="99"/>
    <w:semiHidden/>
    <w:rsid w:val="00895F71"/>
  </w:style>
  <w:style w:type="character" w:styleId="PageNumber">
    <w:name w:val="page number"/>
    <w:basedOn w:val="DefaultParagraphFont"/>
    <w:uiPriority w:val="99"/>
    <w:semiHidden/>
    <w:unhideWhenUsed/>
    <w:rsid w:val="00BB2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3BC"/>
    <w:rPr>
      <w:rFonts w:ascii="Lucida Grande" w:hAnsi="Lucida Grande" w:cs="Lucida Grande"/>
      <w:sz w:val="18"/>
      <w:szCs w:val="18"/>
    </w:rPr>
  </w:style>
  <w:style w:type="character" w:styleId="Hyperlink">
    <w:name w:val="Hyperlink"/>
    <w:basedOn w:val="DefaultParagraphFont"/>
    <w:uiPriority w:val="99"/>
    <w:unhideWhenUsed/>
    <w:rsid w:val="00766661"/>
    <w:rPr>
      <w:color w:val="0000FF" w:themeColor="hyperlink"/>
      <w:u w:val="single"/>
    </w:rPr>
  </w:style>
  <w:style w:type="paragraph" w:styleId="ListParagraph">
    <w:name w:val="List Paragraph"/>
    <w:basedOn w:val="Normal"/>
    <w:uiPriority w:val="34"/>
    <w:qFormat/>
    <w:rsid w:val="00766661"/>
    <w:pPr>
      <w:ind w:left="720"/>
      <w:contextualSpacing/>
    </w:pPr>
    <w:rPr>
      <w:rFonts w:asciiTheme="minorHAnsi" w:hAnsiTheme="minorHAnsi" w:cstheme="minorBidi"/>
      <w:lang w:eastAsia="en-US"/>
    </w:rPr>
  </w:style>
  <w:style w:type="paragraph" w:styleId="HTMLPreformatted">
    <w:name w:val="HTML Preformatted"/>
    <w:basedOn w:val="Normal"/>
    <w:link w:val="HTMLPreformattedChar"/>
    <w:uiPriority w:val="99"/>
    <w:rsid w:val="00493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93E47"/>
    <w:rPr>
      <w:rFonts w:ascii="Courier" w:hAnsi="Courier" w:cs="Courier"/>
      <w:sz w:val="20"/>
      <w:szCs w:val="20"/>
      <w:lang w:eastAsia="en-US"/>
    </w:rPr>
  </w:style>
  <w:style w:type="paragraph" w:styleId="Header">
    <w:name w:val="header"/>
    <w:basedOn w:val="Normal"/>
    <w:link w:val="HeaderChar"/>
    <w:uiPriority w:val="99"/>
    <w:unhideWhenUsed/>
    <w:rsid w:val="001F24A0"/>
    <w:pPr>
      <w:tabs>
        <w:tab w:val="center" w:pos="4320"/>
        <w:tab w:val="right" w:pos="8640"/>
      </w:tabs>
    </w:pPr>
  </w:style>
  <w:style w:type="character" w:customStyle="1" w:styleId="HeaderChar">
    <w:name w:val="Header Char"/>
    <w:basedOn w:val="DefaultParagraphFont"/>
    <w:link w:val="Header"/>
    <w:uiPriority w:val="99"/>
    <w:rsid w:val="001F24A0"/>
  </w:style>
  <w:style w:type="paragraph" w:styleId="Footer">
    <w:name w:val="footer"/>
    <w:basedOn w:val="Normal"/>
    <w:link w:val="FooterChar"/>
    <w:uiPriority w:val="99"/>
    <w:unhideWhenUsed/>
    <w:rsid w:val="001F24A0"/>
    <w:pPr>
      <w:tabs>
        <w:tab w:val="center" w:pos="4320"/>
        <w:tab w:val="right" w:pos="8640"/>
      </w:tabs>
    </w:pPr>
  </w:style>
  <w:style w:type="character" w:customStyle="1" w:styleId="FooterChar">
    <w:name w:val="Footer Char"/>
    <w:basedOn w:val="DefaultParagraphFont"/>
    <w:link w:val="Footer"/>
    <w:uiPriority w:val="99"/>
    <w:rsid w:val="001F24A0"/>
  </w:style>
  <w:style w:type="character" w:styleId="CommentReference">
    <w:name w:val="annotation reference"/>
    <w:basedOn w:val="DefaultParagraphFont"/>
    <w:uiPriority w:val="99"/>
    <w:semiHidden/>
    <w:unhideWhenUsed/>
    <w:rsid w:val="008354D5"/>
    <w:rPr>
      <w:sz w:val="18"/>
      <w:szCs w:val="18"/>
    </w:rPr>
  </w:style>
  <w:style w:type="paragraph" w:styleId="CommentText">
    <w:name w:val="annotation text"/>
    <w:basedOn w:val="Normal"/>
    <w:link w:val="CommentTextChar"/>
    <w:uiPriority w:val="99"/>
    <w:semiHidden/>
    <w:unhideWhenUsed/>
    <w:rsid w:val="008354D5"/>
  </w:style>
  <w:style w:type="character" w:customStyle="1" w:styleId="CommentTextChar">
    <w:name w:val="Comment Text Char"/>
    <w:basedOn w:val="DefaultParagraphFont"/>
    <w:link w:val="CommentText"/>
    <w:uiPriority w:val="99"/>
    <w:semiHidden/>
    <w:rsid w:val="008354D5"/>
  </w:style>
  <w:style w:type="paragraph" w:styleId="CommentSubject">
    <w:name w:val="annotation subject"/>
    <w:basedOn w:val="CommentText"/>
    <w:next w:val="CommentText"/>
    <w:link w:val="CommentSubjectChar"/>
    <w:uiPriority w:val="99"/>
    <w:semiHidden/>
    <w:unhideWhenUsed/>
    <w:rsid w:val="008354D5"/>
    <w:rPr>
      <w:b/>
      <w:bCs/>
      <w:sz w:val="20"/>
      <w:szCs w:val="20"/>
    </w:rPr>
  </w:style>
  <w:style w:type="character" w:customStyle="1" w:styleId="CommentSubjectChar">
    <w:name w:val="Comment Subject Char"/>
    <w:basedOn w:val="CommentTextChar"/>
    <w:link w:val="CommentSubject"/>
    <w:uiPriority w:val="99"/>
    <w:semiHidden/>
    <w:rsid w:val="008354D5"/>
    <w:rPr>
      <w:b/>
      <w:bCs/>
      <w:sz w:val="20"/>
      <w:szCs w:val="20"/>
    </w:rPr>
  </w:style>
  <w:style w:type="paragraph" w:styleId="Revision">
    <w:name w:val="Revision"/>
    <w:hidden/>
    <w:uiPriority w:val="99"/>
    <w:semiHidden/>
    <w:rsid w:val="00895F71"/>
  </w:style>
  <w:style w:type="character" w:styleId="PageNumber">
    <w:name w:val="page number"/>
    <w:basedOn w:val="DefaultParagraphFont"/>
    <w:uiPriority w:val="99"/>
    <w:semiHidden/>
    <w:unhideWhenUsed/>
    <w:rsid w:val="00BB299E"/>
  </w:style>
</w:styles>
</file>

<file path=word/webSettings.xml><?xml version="1.0" encoding="utf-8"?>
<w:webSettings xmlns:r="http://schemas.openxmlformats.org/officeDocument/2006/relationships" xmlns:w="http://schemas.openxmlformats.org/wordprocessingml/2006/main">
  <w:divs>
    <w:div w:id="880244043">
      <w:bodyDiv w:val="1"/>
      <w:marLeft w:val="0"/>
      <w:marRight w:val="0"/>
      <w:marTop w:val="0"/>
      <w:marBottom w:val="0"/>
      <w:divBdr>
        <w:top w:val="none" w:sz="0" w:space="0" w:color="auto"/>
        <w:left w:val="none" w:sz="0" w:space="0" w:color="auto"/>
        <w:bottom w:val="none" w:sz="0" w:space="0" w:color="auto"/>
        <w:right w:val="none" w:sz="0" w:space="0" w:color="auto"/>
      </w:divBdr>
      <w:divsChild>
        <w:div w:id="1729112829">
          <w:marLeft w:val="0"/>
          <w:marRight w:val="0"/>
          <w:marTop w:val="0"/>
          <w:marBottom w:val="0"/>
          <w:divBdr>
            <w:top w:val="none" w:sz="0" w:space="0" w:color="auto"/>
            <w:left w:val="none" w:sz="0" w:space="0" w:color="auto"/>
            <w:bottom w:val="none" w:sz="0" w:space="0" w:color="auto"/>
            <w:right w:val="none" w:sz="0" w:space="0" w:color="auto"/>
          </w:divBdr>
          <w:divsChild>
            <w:div w:id="953755403">
              <w:marLeft w:val="0"/>
              <w:marRight w:val="0"/>
              <w:marTop w:val="0"/>
              <w:marBottom w:val="0"/>
              <w:divBdr>
                <w:top w:val="none" w:sz="0" w:space="0" w:color="auto"/>
                <w:left w:val="none" w:sz="0" w:space="0" w:color="auto"/>
                <w:bottom w:val="none" w:sz="0" w:space="0" w:color="auto"/>
                <w:right w:val="none" w:sz="0" w:space="0" w:color="auto"/>
              </w:divBdr>
              <w:divsChild>
                <w:div w:id="273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5229">
      <w:bodyDiv w:val="1"/>
      <w:marLeft w:val="0"/>
      <w:marRight w:val="0"/>
      <w:marTop w:val="0"/>
      <w:marBottom w:val="0"/>
      <w:divBdr>
        <w:top w:val="none" w:sz="0" w:space="0" w:color="auto"/>
        <w:left w:val="none" w:sz="0" w:space="0" w:color="auto"/>
        <w:bottom w:val="none" w:sz="0" w:space="0" w:color="auto"/>
        <w:right w:val="none" w:sz="0" w:space="0" w:color="auto"/>
      </w:divBdr>
      <w:divsChild>
        <w:div w:id="1154375461">
          <w:marLeft w:val="0"/>
          <w:marRight w:val="0"/>
          <w:marTop w:val="0"/>
          <w:marBottom w:val="0"/>
          <w:divBdr>
            <w:top w:val="none" w:sz="0" w:space="0" w:color="auto"/>
            <w:left w:val="none" w:sz="0" w:space="0" w:color="auto"/>
            <w:bottom w:val="none" w:sz="0" w:space="0" w:color="auto"/>
            <w:right w:val="none" w:sz="0" w:space="0" w:color="auto"/>
          </w:divBdr>
          <w:divsChild>
            <w:div w:id="331837189">
              <w:marLeft w:val="0"/>
              <w:marRight w:val="0"/>
              <w:marTop w:val="0"/>
              <w:marBottom w:val="0"/>
              <w:divBdr>
                <w:top w:val="none" w:sz="0" w:space="0" w:color="auto"/>
                <w:left w:val="none" w:sz="0" w:space="0" w:color="auto"/>
                <w:bottom w:val="none" w:sz="0" w:space="0" w:color="auto"/>
                <w:right w:val="none" w:sz="0" w:space="0" w:color="auto"/>
              </w:divBdr>
              <w:divsChild>
                <w:div w:id="2112427734">
                  <w:marLeft w:val="0"/>
                  <w:marRight w:val="0"/>
                  <w:marTop w:val="0"/>
                  <w:marBottom w:val="0"/>
                  <w:divBdr>
                    <w:top w:val="none" w:sz="0" w:space="0" w:color="auto"/>
                    <w:left w:val="none" w:sz="0" w:space="0" w:color="auto"/>
                    <w:bottom w:val="none" w:sz="0" w:space="0" w:color="auto"/>
                    <w:right w:val="none" w:sz="0" w:space="0" w:color="auto"/>
                  </w:divBdr>
                </w:div>
              </w:divsChild>
            </w:div>
            <w:div w:id="525675491">
              <w:marLeft w:val="0"/>
              <w:marRight w:val="0"/>
              <w:marTop w:val="0"/>
              <w:marBottom w:val="0"/>
              <w:divBdr>
                <w:top w:val="none" w:sz="0" w:space="0" w:color="auto"/>
                <w:left w:val="none" w:sz="0" w:space="0" w:color="auto"/>
                <w:bottom w:val="none" w:sz="0" w:space="0" w:color="auto"/>
                <w:right w:val="none" w:sz="0" w:space="0" w:color="auto"/>
              </w:divBdr>
              <w:divsChild>
                <w:div w:id="107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1282">
      <w:bodyDiv w:val="1"/>
      <w:marLeft w:val="0"/>
      <w:marRight w:val="0"/>
      <w:marTop w:val="0"/>
      <w:marBottom w:val="0"/>
      <w:divBdr>
        <w:top w:val="none" w:sz="0" w:space="0" w:color="auto"/>
        <w:left w:val="none" w:sz="0" w:space="0" w:color="auto"/>
        <w:bottom w:val="none" w:sz="0" w:space="0" w:color="auto"/>
        <w:right w:val="none" w:sz="0" w:space="0" w:color="auto"/>
      </w:divBdr>
      <w:divsChild>
        <w:div w:id="156465083">
          <w:marLeft w:val="0"/>
          <w:marRight w:val="0"/>
          <w:marTop w:val="0"/>
          <w:marBottom w:val="0"/>
          <w:divBdr>
            <w:top w:val="none" w:sz="0" w:space="0" w:color="auto"/>
            <w:left w:val="none" w:sz="0" w:space="0" w:color="auto"/>
            <w:bottom w:val="none" w:sz="0" w:space="0" w:color="auto"/>
            <w:right w:val="none" w:sz="0" w:space="0" w:color="auto"/>
          </w:divBdr>
          <w:divsChild>
            <w:div w:id="1951088471">
              <w:marLeft w:val="0"/>
              <w:marRight w:val="0"/>
              <w:marTop w:val="0"/>
              <w:marBottom w:val="0"/>
              <w:divBdr>
                <w:top w:val="none" w:sz="0" w:space="0" w:color="auto"/>
                <w:left w:val="none" w:sz="0" w:space="0" w:color="auto"/>
                <w:bottom w:val="none" w:sz="0" w:space="0" w:color="auto"/>
                <w:right w:val="none" w:sz="0" w:space="0" w:color="auto"/>
              </w:divBdr>
              <w:divsChild>
                <w:div w:id="944385410">
                  <w:marLeft w:val="0"/>
                  <w:marRight w:val="0"/>
                  <w:marTop w:val="0"/>
                  <w:marBottom w:val="0"/>
                  <w:divBdr>
                    <w:top w:val="none" w:sz="0" w:space="0" w:color="auto"/>
                    <w:left w:val="none" w:sz="0" w:space="0" w:color="auto"/>
                    <w:bottom w:val="none" w:sz="0" w:space="0" w:color="auto"/>
                    <w:right w:val="none" w:sz="0" w:space="0" w:color="auto"/>
                  </w:divBdr>
                  <w:divsChild>
                    <w:div w:id="1575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9821-254D-4300-A162-FAA62BC7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Lopez CLT</Company>
  <LinksUpToDate>false</LinksUpToDate>
  <CharactersWithSpaces>20888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Bishop User</dc:creator>
  <cp:lastModifiedBy>Christine Kerlin</cp:lastModifiedBy>
  <cp:revision>2</cp:revision>
  <cp:lastPrinted>2014-11-20T20:56:00Z</cp:lastPrinted>
  <dcterms:created xsi:type="dcterms:W3CDTF">2015-11-27T05:32:00Z</dcterms:created>
  <dcterms:modified xsi:type="dcterms:W3CDTF">2015-11-27T05:32:00Z</dcterms:modified>
</cp:coreProperties>
</file>